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1B1" w:rsidRPr="00651D58" w:rsidRDefault="00D121B1">
      <w:pPr>
        <w:rPr>
          <w:rFonts w:ascii="Arial" w:hAnsi="Arial" w:cs="Arial"/>
          <w:b/>
          <w:sz w:val="24"/>
          <w:szCs w:val="24"/>
        </w:rPr>
      </w:pPr>
      <w:r w:rsidRPr="00651D58">
        <w:rPr>
          <w:rFonts w:ascii="Arial" w:hAnsi="Arial" w:cs="Arial"/>
          <w:b/>
          <w:sz w:val="24"/>
          <w:szCs w:val="24"/>
        </w:rPr>
        <w:t>SELBY COLLEGE</w:t>
      </w:r>
    </w:p>
    <w:p w:rsidR="00D121B1" w:rsidRPr="00651D58" w:rsidRDefault="00D121B1">
      <w:pPr>
        <w:rPr>
          <w:rFonts w:ascii="Arial" w:hAnsi="Arial" w:cs="Arial"/>
          <w:b/>
          <w:sz w:val="24"/>
          <w:szCs w:val="24"/>
        </w:rPr>
      </w:pPr>
    </w:p>
    <w:p w:rsidR="00D121B1" w:rsidRPr="00651D58" w:rsidRDefault="00D121B1">
      <w:pPr>
        <w:rPr>
          <w:rFonts w:ascii="Arial" w:hAnsi="Arial" w:cs="Arial"/>
          <w:b/>
          <w:sz w:val="24"/>
          <w:szCs w:val="24"/>
        </w:rPr>
      </w:pPr>
      <w:r w:rsidRPr="00651D58">
        <w:rPr>
          <w:rFonts w:ascii="Arial" w:hAnsi="Arial" w:cs="Arial"/>
          <w:b/>
          <w:sz w:val="24"/>
          <w:szCs w:val="24"/>
        </w:rPr>
        <w:t>JOB DESCRIPTION</w:t>
      </w:r>
    </w:p>
    <w:p w:rsidR="00D121B1" w:rsidRPr="00651D58" w:rsidRDefault="00D121B1">
      <w:pPr>
        <w:rPr>
          <w:rFonts w:ascii="Arial" w:hAnsi="Arial" w:cs="Arial"/>
          <w:b/>
          <w:sz w:val="24"/>
          <w:szCs w:val="24"/>
        </w:rPr>
      </w:pPr>
    </w:p>
    <w:p w:rsidR="00D121B1" w:rsidRDefault="00D121B1">
      <w:pPr>
        <w:rPr>
          <w:rFonts w:ascii="Arial" w:hAnsi="Arial" w:cs="Arial"/>
          <w:b/>
          <w:sz w:val="24"/>
          <w:szCs w:val="24"/>
        </w:rPr>
      </w:pPr>
      <w:r w:rsidRPr="00651D58">
        <w:rPr>
          <w:rFonts w:ascii="Arial" w:hAnsi="Arial" w:cs="Arial"/>
          <w:b/>
          <w:sz w:val="24"/>
          <w:szCs w:val="24"/>
        </w:rPr>
        <w:t>POST OF LECTURER IN</w:t>
      </w:r>
      <w:r w:rsidR="00561EDD">
        <w:rPr>
          <w:rFonts w:ascii="Arial" w:hAnsi="Arial" w:cs="Arial"/>
          <w:b/>
          <w:sz w:val="24"/>
          <w:szCs w:val="24"/>
        </w:rPr>
        <w:t xml:space="preserve"> </w:t>
      </w:r>
      <w:r w:rsidR="00854BDF">
        <w:rPr>
          <w:rFonts w:ascii="Arial" w:hAnsi="Arial" w:cs="Arial"/>
          <w:b/>
          <w:sz w:val="24"/>
          <w:szCs w:val="24"/>
        </w:rPr>
        <w:t>MATHS</w:t>
      </w:r>
      <w:r w:rsidR="003F3B66">
        <w:rPr>
          <w:rFonts w:ascii="Arial" w:hAnsi="Arial" w:cs="Arial"/>
          <w:b/>
          <w:sz w:val="24"/>
          <w:szCs w:val="24"/>
        </w:rPr>
        <w:t xml:space="preserve"> (Fractional)</w:t>
      </w:r>
    </w:p>
    <w:p w:rsidR="006C2AE5" w:rsidRPr="00651D58" w:rsidRDefault="006C2AE5">
      <w:pPr>
        <w:rPr>
          <w:rFonts w:ascii="Arial" w:hAnsi="Arial" w:cs="Arial"/>
          <w:b/>
          <w:sz w:val="24"/>
          <w:szCs w:val="24"/>
        </w:rPr>
      </w:pPr>
    </w:p>
    <w:p w:rsidR="00D121B1" w:rsidRDefault="00D121B1">
      <w:pPr>
        <w:rPr>
          <w:rFonts w:ascii="Arial" w:hAnsi="Arial" w:cs="Arial"/>
          <w:b/>
          <w:sz w:val="24"/>
          <w:szCs w:val="24"/>
        </w:rPr>
      </w:pPr>
      <w:r w:rsidRPr="00651D58">
        <w:rPr>
          <w:rFonts w:ascii="Arial" w:hAnsi="Arial" w:cs="Arial"/>
          <w:b/>
          <w:sz w:val="24"/>
          <w:szCs w:val="24"/>
        </w:rPr>
        <w:t>JOB PURPOSE</w:t>
      </w:r>
    </w:p>
    <w:p w:rsidR="00FB15B8" w:rsidRDefault="00FB15B8">
      <w:pPr>
        <w:rPr>
          <w:rFonts w:ascii="Arial" w:hAnsi="Arial" w:cs="Arial"/>
          <w:b/>
          <w:sz w:val="24"/>
          <w:szCs w:val="24"/>
        </w:rPr>
      </w:pPr>
    </w:p>
    <w:p w:rsidR="00D121B1" w:rsidRPr="00651D58" w:rsidRDefault="00D121B1">
      <w:pPr>
        <w:rPr>
          <w:rFonts w:ascii="Arial" w:hAnsi="Arial" w:cs="Arial"/>
          <w:sz w:val="24"/>
          <w:szCs w:val="24"/>
          <w:u w:val="none"/>
        </w:rPr>
      </w:pPr>
    </w:p>
    <w:p w:rsidR="005E210F" w:rsidRDefault="009E25F6" w:rsidP="005E210F">
      <w:pPr>
        <w:rPr>
          <w:rFonts w:ascii="Arial" w:hAnsi="Arial" w:cs="Arial"/>
          <w:color w:val="000000" w:themeColor="text1"/>
          <w:sz w:val="24"/>
          <w:szCs w:val="24"/>
          <w:u w:val="none"/>
          <w:lang w:eastAsia="en-GB"/>
        </w:rPr>
      </w:pPr>
      <w:r w:rsidRPr="00651D58">
        <w:rPr>
          <w:rFonts w:ascii="Arial" w:hAnsi="Arial" w:cs="Arial"/>
          <w:sz w:val="24"/>
          <w:szCs w:val="24"/>
          <w:u w:val="none"/>
          <w:lang w:eastAsia="en-GB"/>
        </w:rPr>
        <w:t>The post holder will</w:t>
      </w:r>
      <w:r w:rsidR="00495810">
        <w:rPr>
          <w:rFonts w:ascii="Arial" w:hAnsi="Arial" w:cs="Arial"/>
          <w:sz w:val="24"/>
          <w:szCs w:val="24"/>
          <w:u w:val="none"/>
          <w:lang w:eastAsia="en-GB"/>
        </w:rPr>
        <w:t xml:space="preserve"> </w:t>
      </w:r>
      <w:r w:rsidR="00A56D4D">
        <w:rPr>
          <w:rFonts w:ascii="Arial" w:hAnsi="Arial" w:cs="Arial"/>
          <w:sz w:val="24"/>
          <w:szCs w:val="24"/>
          <w:u w:val="none"/>
          <w:lang w:eastAsia="en-GB"/>
        </w:rPr>
        <w:t xml:space="preserve">contribute to the </w:t>
      </w:r>
      <w:r w:rsidR="00495810">
        <w:rPr>
          <w:rFonts w:ascii="Arial" w:hAnsi="Arial" w:cs="Arial"/>
          <w:sz w:val="24"/>
          <w:szCs w:val="24"/>
          <w:u w:val="none"/>
          <w:lang w:eastAsia="en-GB"/>
        </w:rPr>
        <w:t>deliver</w:t>
      </w:r>
      <w:r w:rsidR="00A56D4D">
        <w:rPr>
          <w:rFonts w:ascii="Arial" w:hAnsi="Arial" w:cs="Arial"/>
          <w:sz w:val="24"/>
          <w:szCs w:val="24"/>
          <w:u w:val="none"/>
          <w:lang w:eastAsia="en-GB"/>
        </w:rPr>
        <w:t>y</w:t>
      </w:r>
      <w:r w:rsidR="00495810">
        <w:rPr>
          <w:rFonts w:ascii="Arial" w:hAnsi="Arial" w:cs="Arial"/>
          <w:sz w:val="24"/>
          <w:szCs w:val="24"/>
          <w:u w:val="none"/>
          <w:lang w:eastAsia="en-GB"/>
        </w:rPr>
        <w:t xml:space="preserve"> </w:t>
      </w:r>
      <w:r w:rsidR="00561EDD">
        <w:rPr>
          <w:rFonts w:ascii="Arial" w:hAnsi="Arial" w:cs="Arial"/>
          <w:sz w:val="24"/>
          <w:szCs w:val="24"/>
          <w:u w:val="none"/>
          <w:lang w:eastAsia="en-GB"/>
        </w:rPr>
        <w:t xml:space="preserve">of </w:t>
      </w:r>
      <w:r w:rsidR="00854BDF">
        <w:rPr>
          <w:rFonts w:ascii="Arial" w:hAnsi="Arial" w:cs="Arial"/>
          <w:sz w:val="24"/>
          <w:szCs w:val="24"/>
          <w:u w:val="none"/>
          <w:lang w:eastAsia="en-GB"/>
        </w:rPr>
        <w:t xml:space="preserve">Maths </w:t>
      </w:r>
      <w:r w:rsidR="00561EDD">
        <w:rPr>
          <w:rFonts w:ascii="Arial" w:hAnsi="Arial" w:cs="Arial"/>
          <w:color w:val="000000"/>
          <w:sz w:val="24"/>
          <w:szCs w:val="24"/>
          <w:u w:val="none"/>
          <w:lang w:eastAsia="en-GB"/>
        </w:rPr>
        <w:t xml:space="preserve">with </w:t>
      </w:r>
      <w:r w:rsidR="00495810">
        <w:rPr>
          <w:rFonts w:ascii="Arial" w:hAnsi="Arial" w:cs="Arial"/>
          <w:color w:val="000000" w:themeColor="text1"/>
          <w:sz w:val="24"/>
          <w:szCs w:val="24"/>
          <w:u w:val="none"/>
          <w:lang w:eastAsia="en-GB"/>
        </w:rPr>
        <w:t xml:space="preserve">responsibility for the subject </w:t>
      </w:r>
      <w:r w:rsidR="005E210F" w:rsidRPr="000A4EF5">
        <w:rPr>
          <w:rFonts w:ascii="Arial" w:hAnsi="Arial" w:cs="Arial"/>
          <w:color w:val="000000" w:themeColor="text1"/>
          <w:sz w:val="24"/>
          <w:szCs w:val="24"/>
          <w:u w:val="none"/>
          <w:lang w:eastAsia="en-GB"/>
        </w:rPr>
        <w:t xml:space="preserve">within the </w:t>
      </w:r>
      <w:r w:rsidR="00495810">
        <w:rPr>
          <w:rFonts w:ascii="Arial" w:hAnsi="Arial" w:cs="Arial"/>
          <w:color w:val="000000" w:themeColor="text1"/>
          <w:sz w:val="24"/>
          <w:szCs w:val="24"/>
          <w:u w:val="none"/>
          <w:lang w:eastAsia="en-GB"/>
        </w:rPr>
        <w:t>department</w:t>
      </w:r>
      <w:r w:rsidR="00854BDF">
        <w:rPr>
          <w:rFonts w:ascii="Arial" w:hAnsi="Arial" w:cs="Arial"/>
          <w:color w:val="000000" w:themeColor="text1"/>
          <w:sz w:val="24"/>
          <w:szCs w:val="24"/>
          <w:u w:val="none"/>
          <w:lang w:eastAsia="en-GB"/>
        </w:rPr>
        <w:t xml:space="preserve"> and potentially contribute to delivery as directed by the Subject Area Manager and potentially contribute to delivery in other areas.</w:t>
      </w:r>
    </w:p>
    <w:p w:rsidR="003A3615" w:rsidRPr="00651D58" w:rsidRDefault="003A3615" w:rsidP="005E210F">
      <w:pPr>
        <w:rPr>
          <w:rFonts w:ascii="Arial" w:hAnsi="Arial" w:cs="Arial"/>
          <w:sz w:val="24"/>
          <w:szCs w:val="24"/>
          <w:u w:val="none"/>
          <w:lang w:eastAsia="en-GB"/>
        </w:rPr>
      </w:pPr>
      <w:r>
        <w:rPr>
          <w:rFonts w:ascii="Arial" w:hAnsi="Arial" w:cs="Arial"/>
          <w:color w:val="000000" w:themeColor="text1"/>
          <w:sz w:val="24"/>
          <w:szCs w:val="24"/>
          <w:u w:val="none"/>
          <w:lang w:eastAsia="en-GB"/>
        </w:rPr>
        <w:t>The key responsibility is to ensure excellence in teaching, learning and assessment to maximise student progress.</w:t>
      </w:r>
    </w:p>
    <w:p w:rsidR="00D121B1" w:rsidRPr="00651D58" w:rsidRDefault="00D121B1">
      <w:pPr>
        <w:rPr>
          <w:rFonts w:ascii="Arial" w:hAnsi="Arial" w:cs="Arial"/>
          <w:sz w:val="24"/>
          <w:szCs w:val="24"/>
          <w:u w:val="none"/>
        </w:rPr>
      </w:pPr>
    </w:p>
    <w:p w:rsidR="00D121B1" w:rsidRPr="00651D58" w:rsidRDefault="00582BCC">
      <w:pPr>
        <w:rPr>
          <w:rFonts w:ascii="Arial" w:hAnsi="Arial" w:cs="Arial"/>
          <w:b/>
          <w:sz w:val="24"/>
          <w:szCs w:val="24"/>
        </w:rPr>
      </w:pPr>
      <w:r w:rsidRPr="00651D58">
        <w:rPr>
          <w:rFonts w:ascii="Arial" w:hAnsi="Arial" w:cs="Arial"/>
          <w:b/>
          <w:sz w:val="24"/>
          <w:szCs w:val="24"/>
        </w:rPr>
        <w:t>CURRICULUM MANAGEMENT &amp; DEVELOPMENT</w:t>
      </w:r>
    </w:p>
    <w:p w:rsidR="00D51D65" w:rsidRPr="00651D58" w:rsidRDefault="00D51D65" w:rsidP="00D51D65">
      <w:pPr>
        <w:rPr>
          <w:rFonts w:ascii="Arial" w:hAnsi="Arial" w:cs="Arial"/>
          <w:sz w:val="24"/>
          <w:szCs w:val="24"/>
          <w:u w:val="none"/>
        </w:rPr>
      </w:pPr>
    </w:p>
    <w:p w:rsidR="00D121B1" w:rsidRDefault="009E25F6">
      <w:pPr>
        <w:numPr>
          <w:ilvl w:val="0"/>
          <w:numId w:val="1"/>
        </w:numPr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 xml:space="preserve">Through </w:t>
      </w:r>
      <w:r w:rsidR="00CB067D" w:rsidRPr="00651D58">
        <w:rPr>
          <w:rFonts w:ascii="Arial" w:hAnsi="Arial" w:cs="Arial"/>
          <w:sz w:val="24"/>
          <w:szCs w:val="24"/>
          <w:u w:val="none"/>
        </w:rPr>
        <w:t>teaching,</w:t>
      </w:r>
      <w:r w:rsidR="00D51D65" w:rsidRPr="00651D58">
        <w:rPr>
          <w:rFonts w:ascii="Arial" w:hAnsi="Arial" w:cs="Arial"/>
          <w:sz w:val="24"/>
          <w:szCs w:val="24"/>
          <w:u w:val="none"/>
        </w:rPr>
        <w:t xml:space="preserve"> c</w:t>
      </w:r>
      <w:r w:rsidR="005E210F" w:rsidRPr="00651D58">
        <w:rPr>
          <w:rFonts w:ascii="Arial" w:hAnsi="Arial" w:cs="Arial"/>
          <w:sz w:val="24"/>
          <w:szCs w:val="24"/>
          <w:u w:val="none"/>
        </w:rPr>
        <w:t xml:space="preserve">ontribute to the development of the curriculum area according to specialism including the </w:t>
      </w:r>
      <w:r w:rsidR="001977EF">
        <w:rPr>
          <w:rFonts w:ascii="Arial" w:hAnsi="Arial" w:cs="Arial"/>
          <w:sz w:val="24"/>
          <w:szCs w:val="24"/>
          <w:u w:val="none"/>
        </w:rPr>
        <w:t xml:space="preserve">planning of teaching and learning, and the </w:t>
      </w:r>
      <w:r w:rsidR="005E210F" w:rsidRPr="00651D58">
        <w:rPr>
          <w:rFonts w:ascii="Arial" w:hAnsi="Arial" w:cs="Arial"/>
          <w:sz w:val="24"/>
          <w:szCs w:val="24"/>
          <w:u w:val="none"/>
        </w:rPr>
        <w:t xml:space="preserve">preparation of learning materials, </w:t>
      </w:r>
      <w:r w:rsidRPr="00651D58">
        <w:rPr>
          <w:rFonts w:ascii="Arial" w:hAnsi="Arial" w:cs="Arial"/>
          <w:sz w:val="24"/>
          <w:szCs w:val="24"/>
          <w:u w:val="none"/>
        </w:rPr>
        <w:t xml:space="preserve">student assessments and </w:t>
      </w:r>
      <w:r w:rsidR="00CB067D" w:rsidRPr="00651D58">
        <w:rPr>
          <w:rFonts w:ascii="Arial" w:hAnsi="Arial" w:cs="Arial"/>
          <w:sz w:val="24"/>
          <w:szCs w:val="24"/>
          <w:u w:val="none"/>
        </w:rPr>
        <w:t>technology-based</w:t>
      </w:r>
      <w:r w:rsidR="005E210F" w:rsidRPr="00651D58">
        <w:rPr>
          <w:rFonts w:ascii="Arial" w:hAnsi="Arial" w:cs="Arial"/>
          <w:sz w:val="24"/>
          <w:szCs w:val="24"/>
          <w:u w:val="none"/>
        </w:rPr>
        <w:t xml:space="preserve"> resources</w:t>
      </w:r>
      <w:r w:rsidR="00D51D65" w:rsidRPr="00651D58">
        <w:rPr>
          <w:rFonts w:ascii="Arial" w:hAnsi="Arial" w:cs="Arial"/>
          <w:sz w:val="24"/>
          <w:szCs w:val="24"/>
          <w:u w:val="none"/>
        </w:rPr>
        <w:t>.</w:t>
      </w:r>
    </w:p>
    <w:p w:rsidR="00C03371" w:rsidRDefault="00C03371" w:rsidP="00854BDF">
      <w:pPr>
        <w:ind w:left="283"/>
        <w:rPr>
          <w:rFonts w:ascii="Arial" w:hAnsi="Arial" w:cs="Arial"/>
          <w:sz w:val="24"/>
          <w:szCs w:val="24"/>
          <w:u w:val="none"/>
        </w:rPr>
      </w:pPr>
    </w:p>
    <w:p w:rsidR="00C03371" w:rsidRPr="00555DCF" w:rsidRDefault="00C03371" w:rsidP="00C03371">
      <w:pPr>
        <w:numPr>
          <w:ilvl w:val="0"/>
          <w:numId w:val="1"/>
        </w:numPr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Effectively deliver both synchronous and asynchronous learning, incorporating the principles of the Selby Way.</w:t>
      </w:r>
    </w:p>
    <w:p w:rsidR="006A71BA" w:rsidRPr="00651D58" w:rsidRDefault="006A71BA" w:rsidP="00854BDF">
      <w:pPr>
        <w:ind w:left="283"/>
        <w:rPr>
          <w:rFonts w:ascii="Arial" w:hAnsi="Arial" w:cs="Arial"/>
          <w:sz w:val="24"/>
          <w:szCs w:val="24"/>
          <w:u w:val="none"/>
        </w:rPr>
      </w:pPr>
    </w:p>
    <w:p w:rsidR="001A0524" w:rsidRPr="00651D58" w:rsidRDefault="001A0524" w:rsidP="001A0524">
      <w:pPr>
        <w:ind w:left="283"/>
        <w:rPr>
          <w:rFonts w:ascii="Arial" w:hAnsi="Arial" w:cs="Arial"/>
          <w:sz w:val="24"/>
          <w:szCs w:val="24"/>
          <w:u w:val="none"/>
        </w:rPr>
      </w:pPr>
    </w:p>
    <w:p w:rsidR="00D51D65" w:rsidRDefault="006F7AA2" w:rsidP="00E11EE1">
      <w:pPr>
        <w:numPr>
          <w:ilvl w:val="0"/>
          <w:numId w:val="1"/>
        </w:numPr>
        <w:rPr>
          <w:rFonts w:ascii="Arial" w:hAnsi="Arial" w:cs="Arial"/>
          <w:sz w:val="24"/>
          <w:szCs w:val="24"/>
          <w:u w:val="none"/>
        </w:rPr>
      </w:pPr>
      <w:r w:rsidRPr="00495810">
        <w:rPr>
          <w:rFonts w:ascii="Arial" w:hAnsi="Arial" w:cs="Arial"/>
          <w:sz w:val="24"/>
          <w:szCs w:val="24"/>
          <w:u w:val="none"/>
        </w:rPr>
        <w:t>Effecti</w:t>
      </w:r>
      <w:r w:rsidR="009E25F6" w:rsidRPr="00495810">
        <w:rPr>
          <w:rFonts w:ascii="Arial" w:hAnsi="Arial" w:cs="Arial"/>
          <w:sz w:val="24"/>
          <w:szCs w:val="24"/>
          <w:u w:val="none"/>
        </w:rPr>
        <w:t>vely and efficiently undertake</w:t>
      </w:r>
      <w:r w:rsidRPr="00495810">
        <w:rPr>
          <w:rFonts w:ascii="Arial" w:hAnsi="Arial" w:cs="Arial"/>
          <w:sz w:val="24"/>
          <w:szCs w:val="24"/>
          <w:u w:val="none"/>
        </w:rPr>
        <w:t xml:space="preserve"> the administrative tasks required by inter</w:t>
      </w:r>
      <w:r w:rsidR="009E25F6" w:rsidRPr="00495810">
        <w:rPr>
          <w:rFonts w:ascii="Arial" w:hAnsi="Arial" w:cs="Arial"/>
          <w:sz w:val="24"/>
          <w:szCs w:val="24"/>
          <w:u w:val="none"/>
        </w:rPr>
        <w:t xml:space="preserve">nal systems and external bodies. </w:t>
      </w:r>
    </w:p>
    <w:p w:rsidR="00495810" w:rsidRPr="00495810" w:rsidRDefault="00495810" w:rsidP="00495810">
      <w:pPr>
        <w:rPr>
          <w:rFonts w:ascii="Arial" w:hAnsi="Arial" w:cs="Arial"/>
          <w:sz w:val="24"/>
          <w:szCs w:val="24"/>
          <w:u w:val="none"/>
        </w:rPr>
      </w:pPr>
    </w:p>
    <w:p w:rsidR="00D51D65" w:rsidRDefault="001977EF" w:rsidP="00AE295A">
      <w:pPr>
        <w:numPr>
          <w:ilvl w:val="0"/>
          <w:numId w:val="1"/>
        </w:numPr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Assess, m</w:t>
      </w:r>
      <w:r w:rsidR="00D51D65" w:rsidRPr="00495810">
        <w:rPr>
          <w:rFonts w:ascii="Arial" w:hAnsi="Arial" w:cs="Arial"/>
          <w:sz w:val="24"/>
          <w:szCs w:val="24"/>
          <w:u w:val="none"/>
        </w:rPr>
        <w:t>onitor, review and evaluate</w:t>
      </w:r>
      <w:r w:rsidR="009E25F6" w:rsidRPr="00495810">
        <w:rPr>
          <w:rFonts w:ascii="Arial" w:hAnsi="Arial" w:cs="Arial"/>
          <w:sz w:val="24"/>
          <w:szCs w:val="24"/>
          <w:u w:val="none"/>
        </w:rPr>
        <w:t xml:space="preserve"> student progress,</w:t>
      </w:r>
      <w:r w:rsidR="00D51D65" w:rsidRPr="00495810">
        <w:rPr>
          <w:rFonts w:ascii="Arial" w:hAnsi="Arial" w:cs="Arial"/>
          <w:sz w:val="24"/>
          <w:szCs w:val="24"/>
          <w:u w:val="none"/>
        </w:rPr>
        <w:t xml:space="preserve"> keeping accurate records </w:t>
      </w:r>
      <w:r>
        <w:rPr>
          <w:rFonts w:ascii="Arial" w:hAnsi="Arial" w:cs="Arial"/>
          <w:sz w:val="24"/>
          <w:szCs w:val="24"/>
          <w:u w:val="none"/>
        </w:rPr>
        <w:t>of assessments and using college reporting systems as directed.</w:t>
      </w:r>
      <w:r w:rsidR="00D51D65" w:rsidRPr="00495810">
        <w:rPr>
          <w:rFonts w:ascii="Arial" w:hAnsi="Arial" w:cs="Arial"/>
          <w:sz w:val="24"/>
          <w:szCs w:val="24"/>
          <w:u w:val="none"/>
        </w:rPr>
        <w:t xml:space="preserve"> </w:t>
      </w:r>
    </w:p>
    <w:p w:rsidR="00495810" w:rsidRPr="00495810" w:rsidRDefault="00495810" w:rsidP="00495810">
      <w:pPr>
        <w:rPr>
          <w:rFonts w:ascii="Arial" w:hAnsi="Arial" w:cs="Arial"/>
          <w:sz w:val="24"/>
          <w:szCs w:val="24"/>
          <w:u w:val="none"/>
        </w:rPr>
      </w:pPr>
    </w:p>
    <w:p w:rsidR="00D51D65" w:rsidRPr="00651D58" w:rsidRDefault="00D51D65" w:rsidP="00D51D65">
      <w:pPr>
        <w:numPr>
          <w:ilvl w:val="0"/>
          <w:numId w:val="1"/>
        </w:numPr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Ensure a professional, organised, clean, safe and stimulating environment is created and maintained.</w:t>
      </w:r>
    </w:p>
    <w:p w:rsidR="006F7AA2" w:rsidRPr="00651D58" w:rsidRDefault="006F7AA2" w:rsidP="006F7AA2">
      <w:pPr>
        <w:ind w:left="283"/>
        <w:rPr>
          <w:rFonts w:ascii="Arial" w:hAnsi="Arial" w:cs="Arial"/>
          <w:sz w:val="24"/>
          <w:szCs w:val="24"/>
          <w:u w:val="none"/>
        </w:rPr>
      </w:pPr>
    </w:p>
    <w:p w:rsidR="006F7AA2" w:rsidRPr="00651D58" w:rsidRDefault="006F7AA2">
      <w:pPr>
        <w:numPr>
          <w:ilvl w:val="0"/>
          <w:numId w:val="1"/>
        </w:numPr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Support and encourage students toward</w:t>
      </w:r>
      <w:r w:rsidR="001977EF">
        <w:rPr>
          <w:rFonts w:ascii="Arial" w:hAnsi="Arial" w:cs="Arial"/>
          <w:sz w:val="24"/>
          <w:szCs w:val="24"/>
          <w:u w:val="none"/>
        </w:rPr>
        <w:t>s success working with Guidance &amp; Support Tutors and other staff.</w:t>
      </w:r>
    </w:p>
    <w:p w:rsidR="00E23CF9" w:rsidRPr="00651D58" w:rsidRDefault="00E23CF9" w:rsidP="00E23CF9">
      <w:pPr>
        <w:rPr>
          <w:rFonts w:ascii="Arial" w:hAnsi="Arial" w:cs="Arial"/>
          <w:sz w:val="24"/>
          <w:szCs w:val="24"/>
          <w:u w:val="none"/>
        </w:rPr>
      </w:pPr>
    </w:p>
    <w:p w:rsidR="00E23CF9" w:rsidRPr="00651D58" w:rsidRDefault="00D51D65">
      <w:pPr>
        <w:numPr>
          <w:ilvl w:val="0"/>
          <w:numId w:val="1"/>
        </w:numPr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A</w:t>
      </w:r>
      <w:r w:rsidR="005E210F" w:rsidRPr="00651D58">
        <w:rPr>
          <w:rFonts w:ascii="Arial" w:hAnsi="Arial" w:cs="Arial"/>
          <w:sz w:val="24"/>
          <w:szCs w:val="24"/>
          <w:u w:val="none"/>
        </w:rPr>
        <w:t>ssist in the development of new programmes</w:t>
      </w:r>
      <w:r w:rsidR="00854BDF">
        <w:rPr>
          <w:rFonts w:ascii="Arial" w:hAnsi="Arial" w:cs="Arial"/>
          <w:sz w:val="24"/>
          <w:szCs w:val="24"/>
          <w:u w:val="none"/>
        </w:rPr>
        <w:t xml:space="preserve"> if required</w:t>
      </w:r>
    </w:p>
    <w:p w:rsidR="00D51D65" w:rsidRPr="00651D58" w:rsidRDefault="00D51D65" w:rsidP="00D51D65">
      <w:pPr>
        <w:pStyle w:val="ListParagraph"/>
        <w:rPr>
          <w:rFonts w:ascii="Arial" w:hAnsi="Arial" w:cs="Arial"/>
          <w:sz w:val="24"/>
          <w:szCs w:val="24"/>
          <w:u w:val="none"/>
        </w:rPr>
      </w:pPr>
    </w:p>
    <w:p w:rsidR="00D51D65" w:rsidRPr="00651D58" w:rsidRDefault="00D51D65" w:rsidP="00D51D65">
      <w:pPr>
        <w:numPr>
          <w:ilvl w:val="0"/>
          <w:numId w:val="1"/>
        </w:numPr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Contribute to the development of links with schools and other partnership arrangements including links with external bodies.</w:t>
      </w:r>
    </w:p>
    <w:p w:rsidR="00D121B1" w:rsidRPr="00651D58" w:rsidRDefault="00D121B1" w:rsidP="00D51D65">
      <w:pPr>
        <w:numPr>
          <w:ilvl w:val="12"/>
          <w:numId w:val="0"/>
        </w:numPr>
        <w:rPr>
          <w:rFonts w:ascii="Arial" w:hAnsi="Arial" w:cs="Arial"/>
          <w:sz w:val="24"/>
          <w:szCs w:val="24"/>
          <w:u w:val="none"/>
        </w:rPr>
      </w:pPr>
    </w:p>
    <w:p w:rsidR="00D121B1" w:rsidRPr="00651D58" w:rsidRDefault="005E210F">
      <w:pPr>
        <w:numPr>
          <w:ilvl w:val="0"/>
          <w:numId w:val="1"/>
        </w:numPr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 xml:space="preserve">Develop </w:t>
      </w:r>
      <w:r w:rsidR="00E15F6A" w:rsidRPr="00651D58">
        <w:rPr>
          <w:rFonts w:ascii="Arial" w:hAnsi="Arial" w:cs="Arial"/>
          <w:sz w:val="24"/>
          <w:szCs w:val="24"/>
          <w:u w:val="none"/>
        </w:rPr>
        <w:t xml:space="preserve">own </w:t>
      </w:r>
      <w:r w:rsidR="00D51D65" w:rsidRPr="00651D58">
        <w:rPr>
          <w:rFonts w:ascii="Arial" w:hAnsi="Arial" w:cs="Arial"/>
          <w:sz w:val="24"/>
          <w:szCs w:val="24"/>
          <w:u w:val="none"/>
        </w:rPr>
        <w:t xml:space="preserve">teaching </w:t>
      </w:r>
      <w:r w:rsidRPr="00651D58">
        <w:rPr>
          <w:rFonts w:ascii="Arial" w:hAnsi="Arial" w:cs="Arial"/>
          <w:sz w:val="24"/>
          <w:szCs w:val="24"/>
          <w:u w:val="none"/>
        </w:rPr>
        <w:t xml:space="preserve">resources </w:t>
      </w:r>
      <w:r w:rsidR="00E15F6A" w:rsidRPr="00651D58">
        <w:rPr>
          <w:rFonts w:ascii="Arial" w:hAnsi="Arial" w:cs="Arial"/>
          <w:sz w:val="24"/>
          <w:szCs w:val="24"/>
          <w:u w:val="none"/>
        </w:rPr>
        <w:t>and maintain</w:t>
      </w:r>
      <w:r w:rsidRPr="00651D58">
        <w:rPr>
          <w:rFonts w:ascii="Arial" w:hAnsi="Arial" w:cs="Arial"/>
          <w:sz w:val="24"/>
          <w:szCs w:val="24"/>
          <w:u w:val="none"/>
        </w:rPr>
        <w:t xml:space="preserve"> effective li</w:t>
      </w:r>
      <w:r w:rsidR="00E15F6A" w:rsidRPr="00651D58">
        <w:rPr>
          <w:rFonts w:ascii="Arial" w:hAnsi="Arial" w:cs="Arial"/>
          <w:sz w:val="24"/>
          <w:szCs w:val="24"/>
          <w:u w:val="none"/>
        </w:rPr>
        <w:t>nks across College for use of any specialist resources.</w:t>
      </w:r>
    </w:p>
    <w:p w:rsidR="005E210F" w:rsidRPr="00651D58" w:rsidRDefault="005E210F" w:rsidP="005E210F">
      <w:pPr>
        <w:pStyle w:val="ListParagraph"/>
        <w:rPr>
          <w:rFonts w:ascii="Arial" w:hAnsi="Arial" w:cs="Arial"/>
          <w:sz w:val="24"/>
          <w:szCs w:val="24"/>
          <w:u w:val="none"/>
        </w:rPr>
      </w:pPr>
    </w:p>
    <w:p w:rsidR="005E210F" w:rsidRPr="00651D58" w:rsidRDefault="00D51D65">
      <w:pPr>
        <w:numPr>
          <w:ilvl w:val="0"/>
          <w:numId w:val="1"/>
        </w:numPr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Take responsibility</w:t>
      </w:r>
      <w:r w:rsidR="005E210F" w:rsidRPr="00651D58">
        <w:rPr>
          <w:rFonts w:ascii="Arial" w:hAnsi="Arial" w:cs="Arial"/>
          <w:sz w:val="24"/>
          <w:szCs w:val="24"/>
          <w:u w:val="none"/>
        </w:rPr>
        <w:t xml:space="preserve"> for the accuracy of registration/certification for the course/subject and liaise with the </w:t>
      </w:r>
      <w:r w:rsidR="00CF6E82" w:rsidRPr="00651D58">
        <w:rPr>
          <w:rFonts w:ascii="Arial" w:hAnsi="Arial" w:cs="Arial"/>
          <w:sz w:val="24"/>
          <w:szCs w:val="24"/>
          <w:u w:val="none"/>
        </w:rPr>
        <w:t xml:space="preserve">SAM, </w:t>
      </w:r>
      <w:r w:rsidR="005E210F" w:rsidRPr="00651D58">
        <w:rPr>
          <w:rFonts w:ascii="Arial" w:hAnsi="Arial" w:cs="Arial"/>
          <w:sz w:val="24"/>
          <w:szCs w:val="24"/>
          <w:u w:val="none"/>
        </w:rPr>
        <w:t>Examinations Department and external awarding bodies as appropriate</w:t>
      </w:r>
    </w:p>
    <w:p w:rsidR="00D51D65" w:rsidRPr="00651D58" w:rsidRDefault="00D51D65" w:rsidP="00D51D65">
      <w:pPr>
        <w:pStyle w:val="ListParagraph"/>
        <w:rPr>
          <w:rFonts w:ascii="Arial" w:hAnsi="Arial" w:cs="Arial"/>
          <w:sz w:val="24"/>
          <w:szCs w:val="24"/>
          <w:u w:val="none"/>
        </w:rPr>
      </w:pPr>
    </w:p>
    <w:p w:rsidR="00D51D65" w:rsidRPr="00651D58" w:rsidRDefault="00D51D65" w:rsidP="00D51D65">
      <w:pPr>
        <w:numPr>
          <w:ilvl w:val="0"/>
          <w:numId w:val="1"/>
        </w:numPr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lastRenderedPageBreak/>
        <w:t>Continually update own professional development.</w:t>
      </w:r>
    </w:p>
    <w:p w:rsidR="00337C05" w:rsidRPr="00651D58" w:rsidRDefault="00337C05" w:rsidP="00337C05">
      <w:pPr>
        <w:rPr>
          <w:rFonts w:ascii="Arial" w:hAnsi="Arial" w:cs="Arial"/>
          <w:sz w:val="24"/>
          <w:szCs w:val="24"/>
          <w:u w:val="none"/>
        </w:rPr>
      </w:pPr>
    </w:p>
    <w:p w:rsidR="000A4EF5" w:rsidRDefault="00D51D65" w:rsidP="000A4EF5">
      <w:pPr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  <w:u w:val="none"/>
        </w:rPr>
      </w:pPr>
      <w:r w:rsidRPr="001877C6">
        <w:rPr>
          <w:rFonts w:ascii="Arial" w:hAnsi="Arial" w:cs="Arial"/>
          <w:color w:val="000000"/>
          <w:sz w:val="24"/>
          <w:szCs w:val="24"/>
          <w:u w:val="none"/>
        </w:rPr>
        <w:t>C</w:t>
      </w:r>
      <w:r w:rsidR="0085056A" w:rsidRPr="001877C6">
        <w:rPr>
          <w:rFonts w:ascii="Arial" w:hAnsi="Arial" w:cs="Arial"/>
          <w:color w:val="000000"/>
          <w:sz w:val="24"/>
          <w:szCs w:val="24"/>
          <w:u w:val="none"/>
        </w:rPr>
        <w:t>arry out Quality Assurance procedures and Health &amp; Safety procedures in line with College policies</w:t>
      </w:r>
      <w:r w:rsidR="009E25F6" w:rsidRPr="001877C6">
        <w:rPr>
          <w:rFonts w:ascii="Arial" w:hAnsi="Arial" w:cs="Arial"/>
          <w:color w:val="000000"/>
          <w:sz w:val="24"/>
          <w:szCs w:val="24"/>
          <w:u w:val="none"/>
        </w:rPr>
        <w:t>.</w:t>
      </w:r>
    </w:p>
    <w:p w:rsidR="000A4EF5" w:rsidRDefault="000A4EF5" w:rsidP="000A4EF5">
      <w:pPr>
        <w:ind w:left="283"/>
        <w:rPr>
          <w:rFonts w:ascii="Arial" w:hAnsi="Arial" w:cs="Arial"/>
          <w:color w:val="000000"/>
          <w:sz w:val="24"/>
          <w:szCs w:val="24"/>
          <w:u w:val="none"/>
        </w:rPr>
      </w:pPr>
    </w:p>
    <w:p w:rsidR="004A7B7C" w:rsidRPr="000A4EF5" w:rsidRDefault="00D51D65" w:rsidP="000A4EF5">
      <w:pPr>
        <w:numPr>
          <w:ilvl w:val="0"/>
          <w:numId w:val="1"/>
        </w:numPr>
        <w:rPr>
          <w:ins w:id="0" w:author="Mulligan, Stephen" w:date="2015-10-16T14:48:00Z"/>
          <w:rFonts w:ascii="Arial" w:hAnsi="Arial" w:cs="Arial"/>
          <w:color w:val="000000"/>
          <w:sz w:val="24"/>
          <w:szCs w:val="24"/>
          <w:u w:val="none"/>
        </w:rPr>
      </w:pPr>
      <w:r w:rsidRPr="000A4EF5">
        <w:rPr>
          <w:rFonts w:ascii="Arial" w:hAnsi="Arial" w:cs="Arial"/>
          <w:color w:val="000000"/>
          <w:sz w:val="24"/>
          <w:szCs w:val="24"/>
          <w:u w:val="none"/>
        </w:rPr>
        <w:t>W</w:t>
      </w:r>
      <w:r w:rsidR="0085056A" w:rsidRPr="000A4EF5">
        <w:rPr>
          <w:rFonts w:ascii="Arial" w:hAnsi="Arial" w:cs="Arial"/>
          <w:color w:val="000000"/>
          <w:sz w:val="24"/>
          <w:szCs w:val="24"/>
          <w:u w:val="none"/>
        </w:rPr>
        <w:t xml:space="preserve">ork flexibly to cover staff absence to ensure the </w:t>
      </w:r>
      <w:r w:rsidR="00025409" w:rsidRPr="000A4EF5">
        <w:rPr>
          <w:rFonts w:ascii="Arial" w:hAnsi="Arial" w:cs="Arial"/>
          <w:color w:val="000000"/>
          <w:sz w:val="24"/>
          <w:szCs w:val="24"/>
          <w:u w:val="none"/>
        </w:rPr>
        <w:t>continuation</w:t>
      </w:r>
      <w:r w:rsidR="0085056A" w:rsidRPr="000A4EF5">
        <w:rPr>
          <w:rFonts w:ascii="Arial" w:hAnsi="Arial" w:cs="Arial"/>
          <w:color w:val="000000"/>
          <w:sz w:val="24"/>
          <w:szCs w:val="24"/>
          <w:u w:val="none"/>
        </w:rPr>
        <w:t xml:space="preserve"> of programmes</w:t>
      </w:r>
      <w:r w:rsidR="009E25F6" w:rsidRPr="000A4EF5">
        <w:rPr>
          <w:rFonts w:ascii="Arial" w:hAnsi="Arial" w:cs="Arial"/>
          <w:color w:val="000000"/>
          <w:sz w:val="24"/>
          <w:szCs w:val="24"/>
          <w:u w:val="none"/>
        </w:rPr>
        <w:t>.</w:t>
      </w:r>
    </w:p>
    <w:p w:rsidR="00A8077C" w:rsidRPr="00651D58" w:rsidRDefault="00A8077C" w:rsidP="000A4EF5">
      <w:pPr>
        <w:rPr>
          <w:rFonts w:ascii="Arial" w:hAnsi="Arial" w:cs="Arial"/>
          <w:sz w:val="24"/>
          <w:szCs w:val="24"/>
        </w:rPr>
      </w:pPr>
    </w:p>
    <w:p w:rsidR="004A7B7C" w:rsidRPr="001877C6" w:rsidRDefault="004A7B7C" w:rsidP="001977EF">
      <w:pPr>
        <w:rPr>
          <w:rFonts w:ascii="Arial" w:hAnsi="Arial" w:cs="Arial"/>
          <w:color w:val="000000"/>
          <w:sz w:val="24"/>
          <w:szCs w:val="24"/>
          <w:u w:val="none"/>
        </w:rPr>
      </w:pPr>
    </w:p>
    <w:p w:rsidR="00D121B1" w:rsidRPr="00651D58" w:rsidRDefault="00D121B1">
      <w:pPr>
        <w:numPr>
          <w:ilvl w:val="12"/>
          <w:numId w:val="0"/>
        </w:numPr>
        <w:ind w:left="283" w:hanging="283"/>
        <w:rPr>
          <w:rFonts w:ascii="Arial" w:hAnsi="Arial" w:cs="Arial"/>
          <w:sz w:val="24"/>
          <w:szCs w:val="24"/>
          <w:u w:val="none"/>
        </w:rPr>
      </w:pPr>
    </w:p>
    <w:p w:rsidR="00D121B1" w:rsidRPr="00651D58" w:rsidRDefault="00D121B1">
      <w:pPr>
        <w:rPr>
          <w:rFonts w:ascii="Arial" w:hAnsi="Arial" w:cs="Arial"/>
          <w:sz w:val="24"/>
          <w:szCs w:val="24"/>
          <w:u w:val="none"/>
        </w:rPr>
      </w:pPr>
    </w:p>
    <w:p w:rsidR="00114BF2" w:rsidRPr="00651D58" w:rsidRDefault="00B64CF8">
      <w:pPr>
        <w:rPr>
          <w:rFonts w:ascii="Arial" w:hAnsi="Arial" w:cs="Arial"/>
          <w:b/>
          <w:sz w:val="24"/>
          <w:szCs w:val="24"/>
        </w:rPr>
      </w:pPr>
      <w:r w:rsidRPr="00651D58">
        <w:rPr>
          <w:rFonts w:ascii="Arial" w:hAnsi="Arial" w:cs="Arial"/>
          <w:b/>
          <w:sz w:val="24"/>
          <w:szCs w:val="24"/>
        </w:rPr>
        <w:t>QUALITY ASSURANCE</w:t>
      </w:r>
    </w:p>
    <w:p w:rsidR="00114BF2" w:rsidRPr="00651D58" w:rsidRDefault="00114BF2">
      <w:pPr>
        <w:rPr>
          <w:rFonts w:ascii="Arial" w:hAnsi="Arial" w:cs="Arial"/>
          <w:b/>
          <w:sz w:val="24"/>
          <w:szCs w:val="24"/>
        </w:rPr>
      </w:pPr>
    </w:p>
    <w:p w:rsidR="00114BF2" w:rsidRPr="00651D58" w:rsidRDefault="00114BF2" w:rsidP="00114BF2">
      <w:pPr>
        <w:ind w:left="720" w:hanging="720"/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*</w:t>
      </w:r>
      <w:r w:rsidRPr="00651D58">
        <w:rPr>
          <w:rFonts w:ascii="Arial" w:hAnsi="Arial" w:cs="Arial"/>
          <w:sz w:val="24"/>
          <w:szCs w:val="24"/>
          <w:u w:val="none"/>
        </w:rPr>
        <w:tab/>
      </w:r>
      <w:r w:rsidR="00B64CF8" w:rsidRPr="00651D58">
        <w:rPr>
          <w:rFonts w:ascii="Arial" w:hAnsi="Arial" w:cs="Arial"/>
          <w:sz w:val="24"/>
          <w:szCs w:val="24"/>
          <w:u w:val="none"/>
        </w:rPr>
        <w:t>Implement and contribute to the development of the College’s Quality Assurance systems</w:t>
      </w:r>
    </w:p>
    <w:p w:rsidR="00114BF2" w:rsidRPr="00651D58" w:rsidRDefault="00114BF2" w:rsidP="00114BF2">
      <w:pPr>
        <w:rPr>
          <w:rFonts w:ascii="Arial" w:hAnsi="Arial" w:cs="Arial"/>
          <w:sz w:val="24"/>
          <w:szCs w:val="24"/>
          <w:u w:val="none"/>
        </w:rPr>
      </w:pPr>
    </w:p>
    <w:p w:rsidR="00B64CF8" w:rsidRPr="00651D58" w:rsidRDefault="00B64CF8" w:rsidP="00B64CF8">
      <w:pPr>
        <w:rPr>
          <w:rFonts w:ascii="Arial" w:hAnsi="Arial" w:cs="Arial"/>
          <w:b/>
          <w:sz w:val="24"/>
          <w:szCs w:val="24"/>
        </w:rPr>
      </w:pPr>
      <w:r w:rsidRPr="00651D58">
        <w:rPr>
          <w:rFonts w:ascii="Arial" w:hAnsi="Arial" w:cs="Arial"/>
          <w:b/>
          <w:sz w:val="24"/>
          <w:szCs w:val="24"/>
        </w:rPr>
        <w:t>HUMAN RESOURCE MANAGEMENT</w:t>
      </w:r>
    </w:p>
    <w:p w:rsidR="00B64CF8" w:rsidRPr="00651D58" w:rsidRDefault="00B64CF8" w:rsidP="00114BF2">
      <w:pPr>
        <w:rPr>
          <w:rFonts w:ascii="Arial" w:hAnsi="Arial" w:cs="Arial"/>
          <w:sz w:val="24"/>
          <w:szCs w:val="24"/>
          <w:u w:val="none"/>
        </w:rPr>
      </w:pPr>
    </w:p>
    <w:p w:rsidR="00CF7095" w:rsidRPr="00651D58" w:rsidRDefault="00CF7095" w:rsidP="00B64CF8">
      <w:pPr>
        <w:ind w:left="720" w:hanging="720"/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*</w:t>
      </w:r>
      <w:r w:rsidRPr="00651D58">
        <w:rPr>
          <w:rFonts w:ascii="Arial" w:hAnsi="Arial" w:cs="Arial"/>
          <w:sz w:val="24"/>
          <w:szCs w:val="24"/>
          <w:u w:val="none"/>
        </w:rPr>
        <w:tab/>
      </w:r>
      <w:r w:rsidR="00B64CF8" w:rsidRPr="00651D58">
        <w:rPr>
          <w:rFonts w:ascii="Arial" w:hAnsi="Arial" w:cs="Arial"/>
          <w:sz w:val="24"/>
          <w:szCs w:val="24"/>
          <w:u w:val="none"/>
        </w:rPr>
        <w:t xml:space="preserve">Team participation: </w:t>
      </w:r>
      <w:r w:rsidR="00E15F6A" w:rsidRPr="00651D58">
        <w:rPr>
          <w:rFonts w:ascii="Arial" w:hAnsi="Arial" w:cs="Arial"/>
          <w:sz w:val="24"/>
          <w:szCs w:val="24"/>
          <w:u w:val="none"/>
        </w:rPr>
        <w:t>plan</w:t>
      </w:r>
      <w:r w:rsidR="00B64CF8" w:rsidRPr="00651D58">
        <w:rPr>
          <w:rFonts w:ascii="Arial" w:hAnsi="Arial" w:cs="Arial"/>
          <w:sz w:val="24"/>
          <w:szCs w:val="24"/>
          <w:u w:val="none"/>
        </w:rPr>
        <w:t xml:space="preserve"> to ensure team responsibilities are discharged as effectively as possible</w:t>
      </w:r>
    </w:p>
    <w:p w:rsidR="00B64CF8" w:rsidRPr="00651D58" w:rsidRDefault="00B64CF8" w:rsidP="00061AC7">
      <w:pPr>
        <w:rPr>
          <w:rFonts w:ascii="Arial" w:hAnsi="Arial" w:cs="Arial"/>
          <w:sz w:val="24"/>
          <w:szCs w:val="24"/>
          <w:u w:val="none"/>
        </w:rPr>
      </w:pPr>
    </w:p>
    <w:p w:rsidR="00B64CF8" w:rsidRPr="00651D58" w:rsidRDefault="00B64CF8" w:rsidP="00061AC7">
      <w:pPr>
        <w:rPr>
          <w:rFonts w:ascii="Arial" w:hAnsi="Arial" w:cs="Arial"/>
          <w:sz w:val="24"/>
          <w:szCs w:val="24"/>
          <w:u w:val="none"/>
        </w:rPr>
      </w:pPr>
    </w:p>
    <w:p w:rsidR="00B64CF8" w:rsidRPr="00651D58" w:rsidRDefault="00B64CF8" w:rsidP="00B64CF8">
      <w:pPr>
        <w:rPr>
          <w:rFonts w:ascii="Arial" w:hAnsi="Arial" w:cs="Arial"/>
          <w:b/>
          <w:sz w:val="24"/>
          <w:szCs w:val="24"/>
        </w:rPr>
      </w:pPr>
      <w:r w:rsidRPr="00651D58">
        <w:rPr>
          <w:rFonts w:ascii="Arial" w:hAnsi="Arial" w:cs="Arial"/>
          <w:b/>
          <w:sz w:val="24"/>
          <w:szCs w:val="24"/>
        </w:rPr>
        <w:t>FINANCIAL &amp; RESOURCES</w:t>
      </w:r>
    </w:p>
    <w:p w:rsidR="00B64CF8" w:rsidRPr="00651D58" w:rsidRDefault="00B64CF8" w:rsidP="00061AC7">
      <w:pPr>
        <w:rPr>
          <w:rFonts w:ascii="Arial" w:hAnsi="Arial" w:cs="Arial"/>
          <w:sz w:val="24"/>
          <w:szCs w:val="24"/>
          <w:u w:val="none"/>
        </w:rPr>
      </w:pPr>
    </w:p>
    <w:p w:rsidR="00B64CF8" w:rsidRPr="00651D58" w:rsidRDefault="00B64CF8" w:rsidP="00061AC7">
      <w:pPr>
        <w:rPr>
          <w:rFonts w:ascii="Arial" w:hAnsi="Arial" w:cs="Arial"/>
          <w:sz w:val="24"/>
          <w:szCs w:val="24"/>
          <w:u w:val="none"/>
        </w:rPr>
      </w:pPr>
    </w:p>
    <w:p w:rsidR="00114BF2" w:rsidRPr="00651D58" w:rsidRDefault="00061AC7" w:rsidP="00B64CF8">
      <w:pPr>
        <w:ind w:left="720" w:hanging="720"/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*</w:t>
      </w:r>
      <w:r w:rsidRPr="00651D58">
        <w:rPr>
          <w:rFonts w:ascii="Arial" w:hAnsi="Arial" w:cs="Arial"/>
          <w:sz w:val="24"/>
          <w:szCs w:val="24"/>
          <w:u w:val="none"/>
        </w:rPr>
        <w:tab/>
      </w:r>
      <w:r w:rsidR="00E15F6A" w:rsidRPr="00651D58">
        <w:rPr>
          <w:rFonts w:ascii="Arial" w:hAnsi="Arial" w:cs="Arial"/>
          <w:sz w:val="24"/>
          <w:szCs w:val="24"/>
          <w:u w:val="none"/>
        </w:rPr>
        <w:t>Request support from budgets for</w:t>
      </w:r>
      <w:r w:rsidR="00B64CF8" w:rsidRPr="00651D58">
        <w:rPr>
          <w:rFonts w:ascii="Arial" w:hAnsi="Arial" w:cs="Arial"/>
          <w:sz w:val="24"/>
          <w:szCs w:val="24"/>
          <w:u w:val="none"/>
        </w:rPr>
        <w:t xml:space="preserve"> teaching aids and equipment relating to courses</w:t>
      </w:r>
      <w:r w:rsidR="00E15F6A" w:rsidRPr="00651D58">
        <w:rPr>
          <w:rFonts w:ascii="Arial" w:hAnsi="Arial" w:cs="Arial"/>
          <w:sz w:val="24"/>
          <w:szCs w:val="24"/>
          <w:u w:val="none"/>
        </w:rPr>
        <w:t xml:space="preserve"> to the Subject Area Manager.</w:t>
      </w:r>
    </w:p>
    <w:p w:rsidR="00061AC7" w:rsidRPr="00651D58" w:rsidRDefault="00061AC7" w:rsidP="00061AC7">
      <w:pPr>
        <w:rPr>
          <w:rFonts w:ascii="Arial" w:hAnsi="Arial" w:cs="Arial"/>
          <w:sz w:val="24"/>
          <w:szCs w:val="24"/>
          <w:u w:val="none"/>
        </w:rPr>
      </w:pPr>
    </w:p>
    <w:p w:rsidR="00061AC7" w:rsidRPr="00651D58" w:rsidRDefault="00061AC7" w:rsidP="00B64CF8">
      <w:pPr>
        <w:ind w:left="720" w:hanging="720"/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*</w:t>
      </w:r>
      <w:r w:rsidRPr="00651D58">
        <w:rPr>
          <w:rFonts w:ascii="Arial" w:hAnsi="Arial" w:cs="Arial"/>
          <w:sz w:val="24"/>
          <w:szCs w:val="24"/>
          <w:u w:val="none"/>
        </w:rPr>
        <w:tab/>
      </w:r>
      <w:r w:rsidR="00B64CF8" w:rsidRPr="00651D58">
        <w:rPr>
          <w:rFonts w:ascii="Arial" w:hAnsi="Arial" w:cs="Arial"/>
          <w:sz w:val="24"/>
          <w:szCs w:val="24"/>
          <w:u w:val="none"/>
        </w:rPr>
        <w:t xml:space="preserve">Develop resources </w:t>
      </w:r>
      <w:r w:rsidR="00E15F6A" w:rsidRPr="00651D58">
        <w:rPr>
          <w:rFonts w:ascii="Arial" w:hAnsi="Arial" w:cs="Arial"/>
          <w:sz w:val="24"/>
          <w:szCs w:val="24"/>
          <w:u w:val="none"/>
        </w:rPr>
        <w:t>for the course/subject and maintain</w:t>
      </w:r>
      <w:r w:rsidR="00B64CF8" w:rsidRPr="00651D58">
        <w:rPr>
          <w:rFonts w:ascii="Arial" w:hAnsi="Arial" w:cs="Arial"/>
          <w:sz w:val="24"/>
          <w:szCs w:val="24"/>
          <w:u w:val="none"/>
        </w:rPr>
        <w:t xml:space="preserve"> effective links across College for resources</w:t>
      </w:r>
      <w:r w:rsidR="00E15F6A" w:rsidRPr="00651D58">
        <w:rPr>
          <w:rFonts w:ascii="Arial" w:hAnsi="Arial" w:cs="Arial"/>
          <w:sz w:val="24"/>
          <w:szCs w:val="24"/>
          <w:u w:val="none"/>
        </w:rPr>
        <w:t>, including effective use of budgets.</w:t>
      </w:r>
    </w:p>
    <w:p w:rsidR="00061AC7" w:rsidRPr="00651D58" w:rsidRDefault="00061AC7" w:rsidP="00061AC7">
      <w:pPr>
        <w:rPr>
          <w:rFonts w:ascii="Arial" w:hAnsi="Arial" w:cs="Arial"/>
          <w:sz w:val="24"/>
          <w:szCs w:val="24"/>
          <w:u w:val="none"/>
        </w:rPr>
      </w:pPr>
    </w:p>
    <w:p w:rsidR="00061AC7" w:rsidRPr="00651D58" w:rsidRDefault="00061AC7" w:rsidP="00061AC7">
      <w:pPr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*</w:t>
      </w:r>
      <w:r w:rsidRPr="00651D58">
        <w:rPr>
          <w:rFonts w:ascii="Arial" w:hAnsi="Arial" w:cs="Arial"/>
          <w:sz w:val="24"/>
          <w:szCs w:val="24"/>
          <w:u w:val="none"/>
        </w:rPr>
        <w:tab/>
      </w:r>
      <w:r w:rsidR="00B64CF8" w:rsidRPr="00651D58">
        <w:rPr>
          <w:rFonts w:ascii="Arial" w:hAnsi="Arial" w:cs="Arial"/>
          <w:sz w:val="24"/>
          <w:szCs w:val="24"/>
          <w:u w:val="none"/>
        </w:rPr>
        <w:t>Liaise with the Subject Area M</w:t>
      </w:r>
      <w:r w:rsidR="00E15F6A" w:rsidRPr="00651D58">
        <w:rPr>
          <w:rFonts w:ascii="Arial" w:hAnsi="Arial" w:cs="Arial"/>
          <w:sz w:val="24"/>
          <w:szCs w:val="24"/>
          <w:u w:val="none"/>
        </w:rPr>
        <w:t>anager over</w:t>
      </w:r>
      <w:r w:rsidR="00CF6E82" w:rsidRPr="00651D58">
        <w:rPr>
          <w:rFonts w:ascii="Arial" w:hAnsi="Arial" w:cs="Arial"/>
          <w:sz w:val="24"/>
          <w:szCs w:val="24"/>
          <w:u w:val="none"/>
        </w:rPr>
        <w:t xml:space="preserve"> planning </w:t>
      </w:r>
      <w:r w:rsidR="004A7B7C" w:rsidRPr="00651D58">
        <w:rPr>
          <w:rFonts w:ascii="Arial" w:hAnsi="Arial" w:cs="Arial"/>
          <w:sz w:val="24"/>
          <w:szCs w:val="24"/>
          <w:u w:val="none"/>
        </w:rPr>
        <w:t>and timetabling</w:t>
      </w:r>
      <w:r w:rsidR="00E15F6A" w:rsidRPr="00651D58">
        <w:rPr>
          <w:rFonts w:ascii="Arial" w:hAnsi="Arial" w:cs="Arial"/>
          <w:sz w:val="24"/>
          <w:szCs w:val="24"/>
          <w:u w:val="none"/>
        </w:rPr>
        <w:t xml:space="preserve"> issues.</w:t>
      </w:r>
    </w:p>
    <w:p w:rsidR="00B64CF8" w:rsidRPr="00651D58" w:rsidRDefault="00B64CF8" w:rsidP="009E25F6">
      <w:pPr>
        <w:rPr>
          <w:rFonts w:ascii="Arial" w:hAnsi="Arial" w:cs="Arial"/>
          <w:sz w:val="24"/>
          <w:szCs w:val="24"/>
          <w:u w:val="none"/>
        </w:rPr>
      </w:pPr>
    </w:p>
    <w:p w:rsidR="00B64CF8" w:rsidRPr="00651D58" w:rsidRDefault="00B64CF8" w:rsidP="00061AC7">
      <w:pPr>
        <w:ind w:left="720" w:hanging="720"/>
        <w:rPr>
          <w:rFonts w:ascii="Arial" w:hAnsi="Arial" w:cs="Arial"/>
          <w:sz w:val="24"/>
          <w:szCs w:val="24"/>
          <w:u w:val="none"/>
        </w:rPr>
      </w:pPr>
    </w:p>
    <w:p w:rsidR="00B64CF8" w:rsidRPr="00651D58" w:rsidRDefault="00B64CF8" w:rsidP="00061AC7">
      <w:pPr>
        <w:ind w:left="720" w:hanging="720"/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b/>
          <w:sz w:val="24"/>
          <w:szCs w:val="24"/>
        </w:rPr>
        <w:t>MARKETING &amp; COMMUNICATION</w:t>
      </w:r>
    </w:p>
    <w:p w:rsidR="00B64CF8" w:rsidRPr="00651D58" w:rsidRDefault="00B64CF8" w:rsidP="00061AC7">
      <w:pPr>
        <w:ind w:left="720" w:hanging="720"/>
        <w:rPr>
          <w:rFonts w:ascii="Arial" w:hAnsi="Arial" w:cs="Arial"/>
          <w:sz w:val="24"/>
          <w:szCs w:val="24"/>
          <w:u w:val="none"/>
        </w:rPr>
      </w:pPr>
    </w:p>
    <w:p w:rsidR="00B64CF8" w:rsidRPr="00651D58" w:rsidRDefault="00B64CF8" w:rsidP="00E15F6A">
      <w:pPr>
        <w:rPr>
          <w:rFonts w:ascii="Arial" w:hAnsi="Arial" w:cs="Arial"/>
          <w:sz w:val="24"/>
          <w:szCs w:val="24"/>
          <w:u w:val="none"/>
        </w:rPr>
      </w:pPr>
    </w:p>
    <w:p w:rsidR="006F7AA2" w:rsidRPr="00651D58" w:rsidRDefault="00B64CF8" w:rsidP="006F7AA2">
      <w:pPr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Engage in marketing activities as</w:t>
      </w:r>
      <w:r w:rsidR="006F7AA2" w:rsidRPr="00651D58">
        <w:rPr>
          <w:rFonts w:ascii="Arial" w:hAnsi="Arial" w:cs="Arial"/>
          <w:sz w:val="24"/>
          <w:szCs w:val="24"/>
          <w:u w:val="none"/>
        </w:rPr>
        <w:t xml:space="preserve"> requested by the line manager.</w:t>
      </w:r>
    </w:p>
    <w:p w:rsidR="006F7AA2" w:rsidRPr="00651D58" w:rsidRDefault="006F7AA2" w:rsidP="006F7AA2">
      <w:pPr>
        <w:rPr>
          <w:rFonts w:ascii="Arial" w:hAnsi="Arial" w:cs="Arial"/>
          <w:sz w:val="24"/>
          <w:szCs w:val="24"/>
          <w:u w:val="none"/>
        </w:rPr>
      </w:pPr>
    </w:p>
    <w:p w:rsidR="00061AC7" w:rsidRPr="00651D58" w:rsidRDefault="006F7AA2" w:rsidP="006F7AA2">
      <w:pPr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A</w:t>
      </w:r>
      <w:r w:rsidR="00CA2B19">
        <w:rPr>
          <w:rFonts w:ascii="Arial" w:hAnsi="Arial" w:cs="Arial"/>
          <w:sz w:val="24"/>
          <w:szCs w:val="24"/>
          <w:u w:val="none"/>
        </w:rPr>
        <w:t>ssist</w:t>
      </w:r>
      <w:r w:rsidR="00B64CF8" w:rsidRPr="00651D58">
        <w:rPr>
          <w:rFonts w:ascii="Arial" w:hAnsi="Arial" w:cs="Arial"/>
          <w:sz w:val="24"/>
          <w:szCs w:val="24"/>
          <w:u w:val="none"/>
        </w:rPr>
        <w:t xml:space="preserve"> in the promotion of the College and recruitment for full and part time courses</w:t>
      </w:r>
    </w:p>
    <w:p w:rsidR="00061AC7" w:rsidRPr="00651D58" w:rsidRDefault="00061AC7" w:rsidP="00061AC7">
      <w:pPr>
        <w:ind w:left="720" w:hanging="720"/>
        <w:rPr>
          <w:rFonts w:ascii="Arial" w:hAnsi="Arial" w:cs="Arial"/>
          <w:sz w:val="24"/>
          <w:szCs w:val="24"/>
          <w:u w:val="none"/>
        </w:rPr>
      </w:pPr>
    </w:p>
    <w:p w:rsidR="00061AC7" w:rsidRPr="00651D58" w:rsidRDefault="009E25F6" w:rsidP="00061AC7">
      <w:pPr>
        <w:ind w:left="720" w:hanging="720"/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 xml:space="preserve">Work hard to </w:t>
      </w:r>
      <w:r w:rsidR="006F7AA2" w:rsidRPr="00651D58">
        <w:rPr>
          <w:rFonts w:ascii="Arial" w:hAnsi="Arial" w:cs="Arial"/>
          <w:sz w:val="24"/>
          <w:szCs w:val="24"/>
          <w:u w:val="none"/>
        </w:rPr>
        <w:t xml:space="preserve">promote </w:t>
      </w:r>
      <w:r w:rsidRPr="00651D58">
        <w:rPr>
          <w:rFonts w:ascii="Arial" w:hAnsi="Arial" w:cs="Arial"/>
          <w:sz w:val="24"/>
          <w:szCs w:val="24"/>
          <w:u w:val="none"/>
        </w:rPr>
        <w:t xml:space="preserve">a professional and positive image of </w:t>
      </w:r>
      <w:r w:rsidR="006F7AA2" w:rsidRPr="00651D58">
        <w:rPr>
          <w:rFonts w:ascii="Arial" w:hAnsi="Arial" w:cs="Arial"/>
          <w:sz w:val="24"/>
          <w:szCs w:val="24"/>
          <w:u w:val="none"/>
        </w:rPr>
        <w:t>the s</w:t>
      </w:r>
      <w:r w:rsidR="00582BCC" w:rsidRPr="00651D58">
        <w:rPr>
          <w:rFonts w:ascii="Arial" w:hAnsi="Arial" w:cs="Arial"/>
          <w:sz w:val="24"/>
          <w:szCs w:val="24"/>
          <w:u w:val="none"/>
        </w:rPr>
        <w:t>ubject ar</w:t>
      </w:r>
      <w:r w:rsidR="006F7AA2" w:rsidRPr="00651D58">
        <w:rPr>
          <w:rFonts w:ascii="Arial" w:hAnsi="Arial" w:cs="Arial"/>
          <w:sz w:val="24"/>
          <w:szCs w:val="24"/>
          <w:u w:val="none"/>
        </w:rPr>
        <w:t>ea.</w:t>
      </w:r>
    </w:p>
    <w:p w:rsidR="00DC02D1" w:rsidRPr="00651D58" w:rsidRDefault="00DC02D1">
      <w:pPr>
        <w:rPr>
          <w:rFonts w:ascii="Arial" w:hAnsi="Arial" w:cs="Arial"/>
          <w:sz w:val="24"/>
          <w:szCs w:val="24"/>
          <w:u w:val="none"/>
        </w:rPr>
      </w:pPr>
    </w:p>
    <w:p w:rsidR="00DC02D1" w:rsidRPr="00651D58" w:rsidRDefault="00DC02D1">
      <w:pPr>
        <w:rPr>
          <w:rFonts w:ascii="Arial" w:hAnsi="Arial" w:cs="Arial"/>
          <w:sz w:val="24"/>
          <w:szCs w:val="24"/>
          <w:u w:val="none"/>
        </w:rPr>
      </w:pPr>
    </w:p>
    <w:p w:rsidR="00D121B1" w:rsidRPr="00651D58" w:rsidRDefault="00D121B1">
      <w:pPr>
        <w:rPr>
          <w:rFonts w:ascii="Arial" w:hAnsi="Arial" w:cs="Arial"/>
          <w:b/>
          <w:sz w:val="24"/>
          <w:szCs w:val="24"/>
        </w:rPr>
      </w:pPr>
      <w:r w:rsidRPr="00651D58">
        <w:rPr>
          <w:rFonts w:ascii="Arial" w:hAnsi="Arial" w:cs="Arial"/>
          <w:b/>
          <w:sz w:val="24"/>
          <w:szCs w:val="24"/>
        </w:rPr>
        <w:t>RESPONSIBLE TO</w:t>
      </w:r>
    </w:p>
    <w:p w:rsidR="00D121B1" w:rsidRPr="00651D58" w:rsidRDefault="00D121B1">
      <w:pPr>
        <w:rPr>
          <w:rFonts w:ascii="Arial" w:hAnsi="Arial" w:cs="Arial"/>
          <w:b/>
          <w:sz w:val="24"/>
          <w:szCs w:val="24"/>
          <w:u w:val="none"/>
        </w:rPr>
      </w:pPr>
    </w:p>
    <w:p w:rsidR="00D121B1" w:rsidRPr="00651D58" w:rsidRDefault="001D41B7">
      <w:pPr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Subject Area Manager</w:t>
      </w:r>
      <w:r w:rsidR="00854BDF">
        <w:rPr>
          <w:rFonts w:ascii="Arial" w:hAnsi="Arial" w:cs="Arial"/>
          <w:sz w:val="24"/>
          <w:szCs w:val="24"/>
          <w:u w:val="none"/>
        </w:rPr>
        <w:t xml:space="preserve"> – Maths and English</w:t>
      </w:r>
    </w:p>
    <w:p w:rsidR="00582BCC" w:rsidRPr="00651D58" w:rsidRDefault="00582BCC">
      <w:pPr>
        <w:rPr>
          <w:rFonts w:ascii="Arial" w:hAnsi="Arial" w:cs="Arial"/>
          <w:sz w:val="24"/>
          <w:szCs w:val="24"/>
          <w:u w:val="none"/>
        </w:rPr>
      </w:pPr>
    </w:p>
    <w:p w:rsidR="005E210F" w:rsidRPr="00651D58" w:rsidRDefault="005E210F">
      <w:pPr>
        <w:rPr>
          <w:rFonts w:ascii="Arial" w:hAnsi="Arial" w:cs="Arial"/>
          <w:sz w:val="24"/>
          <w:szCs w:val="24"/>
          <w:u w:val="none"/>
        </w:rPr>
      </w:pPr>
    </w:p>
    <w:p w:rsidR="00984664" w:rsidRPr="00651D58" w:rsidRDefault="00984664" w:rsidP="00984664">
      <w:pPr>
        <w:pStyle w:val="Heading1"/>
        <w:jc w:val="both"/>
        <w:rPr>
          <w:rFonts w:ascii="Arial" w:hAnsi="Arial" w:cs="Arial"/>
          <w:sz w:val="24"/>
          <w:szCs w:val="24"/>
        </w:rPr>
      </w:pPr>
      <w:r w:rsidRPr="00651D58">
        <w:rPr>
          <w:rFonts w:ascii="Arial" w:hAnsi="Arial" w:cs="Arial"/>
          <w:sz w:val="24"/>
          <w:szCs w:val="24"/>
        </w:rPr>
        <w:t>TERMS &amp; CONDITIONS</w:t>
      </w:r>
    </w:p>
    <w:p w:rsidR="00984664" w:rsidRPr="00651D58" w:rsidRDefault="00984664" w:rsidP="00984664">
      <w:pPr>
        <w:jc w:val="both"/>
        <w:rPr>
          <w:rFonts w:ascii="Arial" w:hAnsi="Arial" w:cs="Arial"/>
          <w:sz w:val="24"/>
          <w:szCs w:val="24"/>
        </w:rPr>
      </w:pPr>
    </w:p>
    <w:p w:rsidR="00984664" w:rsidRPr="00651D58" w:rsidRDefault="00984664" w:rsidP="00984664">
      <w:pPr>
        <w:pStyle w:val="Heading1"/>
        <w:jc w:val="both"/>
        <w:rPr>
          <w:rFonts w:ascii="Arial" w:hAnsi="Arial" w:cs="Arial"/>
          <w:b w:val="0"/>
          <w:bCs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lastRenderedPageBreak/>
        <w:t>Hours:</w:t>
      </w:r>
      <w:r w:rsidRPr="00651D58">
        <w:rPr>
          <w:rFonts w:ascii="Arial" w:hAnsi="Arial" w:cs="Arial"/>
          <w:b w:val="0"/>
          <w:bCs/>
          <w:sz w:val="24"/>
          <w:szCs w:val="24"/>
          <w:u w:val="none"/>
        </w:rPr>
        <w:tab/>
      </w:r>
      <w:r w:rsidRPr="00651D58">
        <w:rPr>
          <w:rFonts w:ascii="Arial" w:hAnsi="Arial" w:cs="Arial"/>
          <w:b w:val="0"/>
          <w:bCs/>
          <w:sz w:val="24"/>
          <w:szCs w:val="24"/>
          <w:u w:val="none"/>
        </w:rPr>
        <w:tab/>
      </w:r>
      <w:r w:rsidRPr="00651D58">
        <w:rPr>
          <w:rFonts w:ascii="Arial" w:hAnsi="Arial" w:cs="Arial"/>
          <w:b w:val="0"/>
          <w:bCs/>
          <w:sz w:val="24"/>
          <w:szCs w:val="24"/>
          <w:u w:val="none"/>
        </w:rPr>
        <w:tab/>
      </w:r>
      <w:r w:rsidR="00CF298D">
        <w:rPr>
          <w:rFonts w:ascii="Arial" w:hAnsi="Arial" w:cs="Arial"/>
          <w:b w:val="0"/>
          <w:bCs/>
          <w:sz w:val="24"/>
          <w:szCs w:val="24"/>
          <w:u w:val="none"/>
        </w:rPr>
        <w:t>Fractional</w:t>
      </w:r>
      <w:r w:rsidRPr="00651D58">
        <w:rPr>
          <w:rFonts w:ascii="Arial" w:hAnsi="Arial" w:cs="Arial"/>
          <w:b w:val="0"/>
          <w:bCs/>
          <w:sz w:val="24"/>
          <w:szCs w:val="24"/>
          <w:u w:val="none"/>
        </w:rPr>
        <w:t>, 52 weeks per annum</w:t>
      </w:r>
    </w:p>
    <w:p w:rsidR="00984664" w:rsidRPr="00651D58" w:rsidRDefault="00984664" w:rsidP="00984664">
      <w:pPr>
        <w:jc w:val="both"/>
        <w:rPr>
          <w:rFonts w:ascii="Arial" w:hAnsi="Arial" w:cs="Arial"/>
          <w:sz w:val="24"/>
          <w:szCs w:val="24"/>
        </w:rPr>
      </w:pPr>
    </w:p>
    <w:p w:rsidR="00984664" w:rsidRPr="00651D58" w:rsidRDefault="00984664" w:rsidP="00984664">
      <w:pPr>
        <w:pStyle w:val="Heading2"/>
        <w:ind w:left="2160" w:hanging="2160"/>
        <w:jc w:val="both"/>
        <w:rPr>
          <w:rFonts w:ascii="Arial" w:hAnsi="Arial" w:cs="Arial"/>
          <w:sz w:val="24"/>
          <w:szCs w:val="24"/>
        </w:rPr>
      </w:pPr>
      <w:r w:rsidRPr="00651D58">
        <w:rPr>
          <w:rFonts w:ascii="Arial" w:hAnsi="Arial" w:cs="Arial"/>
          <w:sz w:val="24"/>
          <w:szCs w:val="24"/>
        </w:rPr>
        <w:t>Holidays:</w:t>
      </w:r>
      <w:r w:rsidRPr="00651D58">
        <w:rPr>
          <w:rFonts w:ascii="Arial" w:hAnsi="Arial" w:cs="Arial"/>
          <w:sz w:val="24"/>
          <w:szCs w:val="24"/>
        </w:rPr>
        <w:tab/>
      </w:r>
      <w:r w:rsidRPr="00651D58">
        <w:rPr>
          <w:rFonts w:ascii="Arial" w:hAnsi="Arial" w:cs="Arial"/>
          <w:sz w:val="24"/>
          <w:szCs w:val="24"/>
        </w:rPr>
        <w:tab/>
      </w:r>
      <w:r w:rsidR="0085056A" w:rsidRPr="00651D58">
        <w:rPr>
          <w:rFonts w:ascii="Arial" w:hAnsi="Arial" w:cs="Arial"/>
          <w:b w:val="0"/>
          <w:bCs/>
          <w:sz w:val="24"/>
          <w:szCs w:val="24"/>
        </w:rPr>
        <w:t>37</w:t>
      </w:r>
      <w:r w:rsidRPr="00651D58">
        <w:rPr>
          <w:rFonts w:ascii="Arial" w:hAnsi="Arial" w:cs="Arial"/>
          <w:b w:val="0"/>
          <w:bCs/>
          <w:sz w:val="24"/>
          <w:szCs w:val="24"/>
        </w:rPr>
        <w:t xml:space="preserve"> days per annum </w:t>
      </w:r>
      <w:r w:rsidR="00C03371">
        <w:rPr>
          <w:rFonts w:ascii="Arial" w:hAnsi="Arial" w:cs="Arial"/>
          <w:b w:val="0"/>
          <w:bCs/>
          <w:sz w:val="24"/>
          <w:szCs w:val="24"/>
        </w:rPr>
        <w:t xml:space="preserve">pro rata </w:t>
      </w:r>
      <w:r w:rsidRPr="00651D58">
        <w:rPr>
          <w:rFonts w:ascii="Arial" w:hAnsi="Arial" w:cs="Arial"/>
          <w:b w:val="0"/>
          <w:bCs/>
          <w:sz w:val="24"/>
          <w:szCs w:val="24"/>
        </w:rPr>
        <w:t>plus statutory bank holidays</w:t>
      </w:r>
    </w:p>
    <w:p w:rsidR="00984664" w:rsidRPr="00651D58" w:rsidRDefault="00984664" w:rsidP="00984664">
      <w:pPr>
        <w:jc w:val="both"/>
        <w:rPr>
          <w:rFonts w:ascii="Arial" w:hAnsi="Arial" w:cs="Arial"/>
          <w:sz w:val="24"/>
          <w:szCs w:val="24"/>
        </w:rPr>
      </w:pPr>
    </w:p>
    <w:p w:rsidR="00984664" w:rsidRPr="00651D58" w:rsidRDefault="00984664" w:rsidP="00984664">
      <w:pPr>
        <w:jc w:val="both"/>
        <w:rPr>
          <w:rFonts w:ascii="Arial" w:hAnsi="Arial" w:cs="Arial"/>
          <w:bCs/>
          <w:sz w:val="24"/>
          <w:szCs w:val="24"/>
          <w:u w:val="none"/>
        </w:rPr>
      </w:pPr>
      <w:r w:rsidRPr="00651D58">
        <w:rPr>
          <w:rFonts w:ascii="Arial" w:hAnsi="Arial" w:cs="Arial"/>
          <w:b/>
          <w:sz w:val="24"/>
          <w:szCs w:val="24"/>
          <w:u w:val="none"/>
        </w:rPr>
        <w:t>Directed Scholarly</w:t>
      </w:r>
      <w:r w:rsidRPr="00651D58">
        <w:rPr>
          <w:rFonts w:ascii="Arial" w:hAnsi="Arial" w:cs="Arial"/>
          <w:sz w:val="24"/>
          <w:szCs w:val="24"/>
          <w:u w:val="none"/>
        </w:rPr>
        <w:t>:</w:t>
      </w:r>
      <w:r w:rsidR="00651D58" w:rsidRPr="00651D58">
        <w:rPr>
          <w:rFonts w:ascii="Arial" w:hAnsi="Arial" w:cs="Arial"/>
          <w:sz w:val="24"/>
          <w:szCs w:val="24"/>
          <w:u w:val="none"/>
        </w:rPr>
        <w:t xml:space="preserve">          </w:t>
      </w:r>
      <w:r w:rsidRPr="00651D58">
        <w:rPr>
          <w:rFonts w:ascii="Arial" w:hAnsi="Arial" w:cs="Arial"/>
          <w:bCs/>
          <w:sz w:val="24"/>
          <w:szCs w:val="24"/>
          <w:u w:val="none"/>
        </w:rPr>
        <w:t>10 days per annum</w:t>
      </w:r>
      <w:r w:rsidR="00B8081D">
        <w:rPr>
          <w:rFonts w:ascii="Arial" w:hAnsi="Arial" w:cs="Arial"/>
          <w:bCs/>
          <w:sz w:val="24"/>
          <w:szCs w:val="24"/>
          <w:u w:val="none"/>
        </w:rPr>
        <w:t xml:space="preserve"> pro rata</w:t>
      </w:r>
    </w:p>
    <w:p w:rsidR="00984664" w:rsidRPr="00651D58" w:rsidRDefault="00984664" w:rsidP="00984664">
      <w:pPr>
        <w:jc w:val="both"/>
        <w:rPr>
          <w:rFonts w:ascii="Arial" w:hAnsi="Arial" w:cs="Arial"/>
          <w:sz w:val="24"/>
          <w:szCs w:val="24"/>
          <w:u w:val="none"/>
        </w:rPr>
      </w:pPr>
    </w:p>
    <w:p w:rsidR="00984664" w:rsidRPr="00651D58" w:rsidRDefault="00984664" w:rsidP="00DB6CC8">
      <w:pPr>
        <w:shd w:val="clear" w:color="auto" w:fill="FFFFFF"/>
        <w:jc w:val="both"/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b/>
          <w:sz w:val="24"/>
          <w:szCs w:val="24"/>
          <w:u w:val="none"/>
        </w:rPr>
        <w:t>Salary:</w:t>
      </w:r>
      <w:r w:rsidRPr="00651D58">
        <w:rPr>
          <w:rFonts w:ascii="Arial" w:hAnsi="Arial" w:cs="Arial"/>
          <w:sz w:val="24"/>
          <w:szCs w:val="24"/>
          <w:u w:val="none"/>
        </w:rPr>
        <w:tab/>
      </w:r>
      <w:r w:rsidRPr="00651D58">
        <w:rPr>
          <w:rFonts w:ascii="Arial" w:hAnsi="Arial" w:cs="Arial"/>
          <w:sz w:val="24"/>
          <w:szCs w:val="24"/>
          <w:u w:val="none"/>
        </w:rPr>
        <w:tab/>
      </w:r>
      <w:r w:rsidRPr="00651D58">
        <w:rPr>
          <w:rFonts w:ascii="Arial" w:hAnsi="Arial" w:cs="Arial"/>
          <w:sz w:val="24"/>
          <w:szCs w:val="24"/>
          <w:u w:val="none"/>
        </w:rPr>
        <w:tab/>
      </w:r>
      <w:r w:rsidR="00CF298D">
        <w:rPr>
          <w:rFonts w:ascii="Arial" w:hAnsi="Arial" w:cs="Arial"/>
          <w:sz w:val="24"/>
          <w:szCs w:val="24"/>
          <w:u w:val="none"/>
        </w:rPr>
        <w:t>£23,107 to £28,654 pro rata, dependent on experience</w:t>
      </w:r>
    </w:p>
    <w:p w:rsidR="00DB6CC8" w:rsidRPr="00651D58" w:rsidRDefault="00DB6CC8" w:rsidP="00DB6CC8">
      <w:pPr>
        <w:shd w:val="clear" w:color="auto" w:fill="FFFFFF"/>
        <w:jc w:val="both"/>
        <w:rPr>
          <w:rFonts w:ascii="Arial" w:hAnsi="Arial" w:cs="Arial"/>
          <w:sz w:val="24"/>
          <w:szCs w:val="24"/>
          <w:u w:val="none"/>
        </w:rPr>
      </w:pPr>
    </w:p>
    <w:p w:rsidR="00651D58" w:rsidRPr="00651D58" w:rsidRDefault="00651D58" w:rsidP="00651D58">
      <w:pPr>
        <w:pStyle w:val="Heading3"/>
        <w:rPr>
          <w:rFonts w:ascii="Arial" w:hAnsi="Arial" w:cs="Arial"/>
          <w:bCs w:val="0"/>
          <w:color w:val="000000"/>
          <w:sz w:val="24"/>
          <w:szCs w:val="24"/>
        </w:rPr>
      </w:pPr>
      <w:r w:rsidRPr="00651D58">
        <w:rPr>
          <w:rFonts w:ascii="Arial" w:hAnsi="Arial" w:cs="Arial"/>
          <w:bCs w:val="0"/>
          <w:color w:val="000000"/>
          <w:sz w:val="24"/>
          <w:szCs w:val="24"/>
        </w:rPr>
        <w:t>GENERAL</w:t>
      </w:r>
    </w:p>
    <w:p w:rsidR="00651D58" w:rsidRPr="00651D58" w:rsidRDefault="00651D58" w:rsidP="00651D58">
      <w:pPr>
        <w:jc w:val="both"/>
        <w:rPr>
          <w:rFonts w:ascii="Arial" w:hAnsi="Arial" w:cs="Arial"/>
          <w:b/>
          <w:sz w:val="24"/>
          <w:szCs w:val="24"/>
          <w:u w:val="none"/>
        </w:rPr>
      </w:pPr>
    </w:p>
    <w:p w:rsidR="00651D58" w:rsidRPr="00651D58" w:rsidRDefault="00651D58" w:rsidP="00651D58">
      <w:pPr>
        <w:numPr>
          <w:ilvl w:val="0"/>
          <w:numId w:val="13"/>
        </w:numPr>
        <w:overflowPunct/>
        <w:autoSpaceDE/>
        <w:adjustRightInd/>
        <w:textAlignment w:val="auto"/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Implement the College's current Quality Assurance systems.</w:t>
      </w:r>
    </w:p>
    <w:p w:rsidR="00651D58" w:rsidRPr="00651D58" w:rsidRDefault="00651D58" w:rsidP="00651D58">
      <w:pPr>
        <w:ind w:left="283"/>
        <w:rPr>
          <w:rFonts w:ascii="Arial" w:hAnsi="Arial" w:cs="Arial"/>
          <w:sz w:val="24"/>
          <w:szCs w:val="24"/>
          <w:u w:val="none"/>
        </w:rPr>
      </w:pPr>
    </w:p>
    <w:p w:rsidR="00651D58" w:rsidRPr="00651D58" w:rsidRDefault="00651D58" w:rsidP="00651D58">
      <w:pPr>
        <w:numPr>
          <w:ilvl w:val="0"/>
          <w:numId w:val="11"/>
        </w:numPr>
        <w:overflowPunct/>
        <w:autoSpaceDE/>
        <w:adjustRightInd/>
        <w:textAlignment w:val="auto"/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Participate in staff training, development and appraisal systems to enhance personal performance and organisation effectiveness.</w:t>
      </w:r>
    </w:p>
    <w:p w:rsidR="00651D58" w:rsidRPr="00651D58" w:rsidRDefault="00651D58" w:rsidP="00651D58">
      <w:pPr>
        <w:ind w:left="283"/>
        <w:rPr>
          <w:rFonts w:ascii="Arial" w:hAnsi="Arial" w:cs="Arial"/>
          <w:sz w:val="24"/>
          <w:szCs w:val="24"/>
          <w:u w:val="none"/>
        </w:rPr>
      </w:pPr>
    </w:p>
    <w:p w:rsidR="00651D58" w:rsidRPr="00651D58" w:rsidRDefault="00651D58" w:rsidP="00651D58">
      <w:pPr>
        <w:numPr>
          <w:ilvl w:val="0"/>
          <w:numId w:val="11"/>
        </w:numPr>
        <w:overflowPunct/>
        <w:autoSpaceDE/>
        <w:adjustRightInd/>
        <w:textAlignment w:val="auto"/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Adherence to College Policy on Equal Opportunities and Health and Safety.</w:t>
      </w:r>
    </w:p>
    <w:p w:rsidR="00651D58" w:rsidRPr="00651D58" w:rsidRDefault="00651D58" w:rsidP="00651D58">
      <w:pPr>
        <w:ind w:left="283"/>
        <w:rPr>
          <w:rFonts w:ascii="Arial" w:hAnsi="Arial" w:cs="Arial"/>
          <w:sz w:val="24"/>
          <w:szCs w:val="24"/>
          <w:u w:val="none"/>
        </w:rPr>
      </w:pPr>
    </w:p>
    <w:p w:rsidR="00651D58" w:rsidRPr="00651D58" w:rsidRDefault="00651D58" w:rsidP="00651D58">
      <w:pPr>
        <w:numPr>
          <w:ilvl w:val="0"/>
          <w:numId w:val="11"/>
        </w:numPr>
        <w:overflowPunct/>
        <w:autoSpaceDE/>
        <w:adjustRightInd/>
        <w:textAlignment w:val="auto"/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Team participation: all members of teams are required to contribute to ensure team responsibilities are discharged as effectively as possible.</w:t>
      </w:r>
    </w:p>
    <w:p w:rsidR="00651D58" w:rsidRPr="00651D58" w:rsidRDefault="00651D58" w:rsidP="00651D58">
      <w:pPr>
        <w:ind w:left="283"/>
        <w:rPr>
          <w:rFonts w:ascii="Arial" w:hAnsi="Arial" w:cs="Arial"/>
          <w:sz w:val="24"/>
          <w:szCs w:val="24"/>
          <w:u w:val="none"/>
        </w:rPr>
      </w:pPr>
    </w:p>
    <w:p w:rsidR="00651D58" w:rsidRPr="00651D58" w:rsidRDefault="00651D58" w:rsidP="00651D58">
      <w:pPr>
        <w:numPr>
          <w:ilvl w:val="0"/>
          <w:numId w:val="11"/>
        </w:numPr>
        <w:overflowPunct/>
        <w:autoSpaceDE/>
        <w:adjustRightInd/>
        <w:jc w:val="both"/>
        <w:textAlignment w:val="auto"/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Work flexibly to meet the needs of the customers.</w:t>
      </w:r>
    </w:p>
    <w:p w:rsidR="00651D58" w:rsidRPr="00651D58" w:rsidRDefault="00651D58" w:rsidP="00651D58">
      <w:pPr>
        <w:ind w:left="283"/>
        <w:rPr>
          <w:rFonts w:ascii="Arial" w:hAnsi="Arial" w:cs="Arial"/>
          <w:sz w:val="24"/>
          <w:szCs w:val="24"/>
          <w:u w:val="none"/>
        </w:rPr>
      </w:pPr>
    </w:p>
    <w:p w:rsidR="00651D58" w:rsidRPr="00651D58" w:rsidRDefault="00651D58" w:rsidP="00651D58">
      <w:pPr>
        <w:numPr>
          <w:ilvl w:val="0"/>
          <w:numId w:val="11"/>
        </w:numPr>
        <w:overflowPunct/>
        <w:autoSpaceDE/>
        <w:adjustRightInd/>
        <w:textAlignment w:val="auto"/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Any other duties appropriate to nature and grade of post.</w:t>
      </w:r>
    </w:p>
    <w:p w:rsidR="00651D58" w:rsidRPr="00651D58" w:rsidRDefault="00651D58" w:rsidP="00651D58">
      <w:pPr>
        <w:rPr>
          <w:rFonts w:ascii="Arial" w:hAnsi="Arial" w:cs="Arial"/>
          <w:color w:val="000000"/>
          <w:sz w:val="24"/>
          <w:szCs w:val="24"/>
          <w:u w:val="none"/>
        </w:rPr>
      </w:pPr>
    </w:p>
    <w:p w:rsidR="00651D58" w:rsidRPr="00651D58" w:rsidRDefault="00651D58" w:rsidP="00651D58">
      <w:pPr>
        <w:rPr>
          <w:rFonts w:ascii="Arial" w:hAnsi="Arial" w:cs="Arial"/>
          <w:color w:val="000000"/>
          <w:sz w:val="24"/>
          <w:szCs w:val="24"/>
          <w:u w:val="none"/>
        </w:rPr>
      </w:pPr>
    </w:p>
    <w:p w:rsidR="00651D58" w:rsidRPr="00651D58" w:rsidRDefault="00651D58" w:rsidP="00651D58">
      <w:pPr>
        <w:pStyle w:val="Heading3"/>
        <w:rPr>
          <w:rFonts w:ascii="Arial" w:hAnsi="Arial" w:cs="Arial"/>
          <w:bCs w:val="0"/>
          <w:sz w:val="24"/>
          <w:szCs w:val="24"/>
        </w:rPr>
      </w:pPr>
      <w:r w:rsidRPr="00651D58">
        <w:rPr>
          <w:rFonts w:ascii="Arial" w:hAnsi="Arial" w:cs="Arial"/>
          <w:bCs w:val="0"/>
          <w:sz w:val="24"/>
          <w:szCs w:val="24"/>
        </w:rPr>
        <w:t>BENEFITS</w:t>
      </w:r>
    </w:p>
    <w:p w:rsidR="00651D58" w:rsidRPr="00651D58" w:rsidRDefault="00651D58" w:rsidP="00651D58">
      <w:pPr>
        <w:rPr>
          <w:rFonts w:ascii="Arial" w:hAnsi="Arial" w:cs="Arial"/>
          <w:sz w:val="24"/>
          <w:szCs w:val="24"/>
        </w:rPr>
      </w:pPr>
    </w:p>
    <w:p w:rsidR="00651D58" w:rsidRPr="00651D58" w:rsidRDefault="00651D58" w:rsidP="00651D58">
      <w:pPr>
        <w:numPr>
          <w:ilvl w:val="0"/>
          <w:numId w:val="14"/>
        </w:numPr>
        <w:overflowPunct/>
        <w:autoSpaceDE/>
        <w:adjustRightInd/>
        <w:jc w:val="both"/>
        <w:textAlignment w:val="auto"/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Final Salary Occupational Pension Scheme</w:t>
      </w:r>
    </w:p>
    <w:p w:rsidR="00651D58" w:rsidRPr="00651D58" w:rsidRDefault="00651D58" w:rsidP="00651D58">
      <w:pPr>
        <w:numPr>
          <w:ilvl w:val="0"/>
          <w:numId w:val="14"/>
        </w:numPr>
        <w:overflowPunct/>
        <w:autoSpaceDE/>
        <w:adjustRightInd/>
        <w:jc w:val="both"/>
        <w:textAlignment w:val="auto"/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Employee Development Scheme, annual £300 to spend on approved College courses upon satisfactory completion of probationary period</w:t>
      </w:r>
    </w:p>
    <w:p w:rsidR="00651D58" w:rsidRPr="00651D58" w:rsidRDefault="00651D58" w:rsidP="00651D58">
      <w:pPr>
        <w:numPr>
          <w:ilvl w:val="0"/>
          <w:numId w:val="14"/>
        </w:numPr>
        <w:overflowPunct/>
        <w:autoSpaceDE/>
        <w:adjustRightInd/>
        <w:jc w:val="both"/>
        <w:textAlignment w:val="auto"/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Staff development to assist you to do your job</w:t>
      </w:r>
    </w:p>
    <w:p w:rsidR="00651D58" w:rsidRPr="00651D58" w:rsidRDefault="00651D58" w:rsidP="00651D58">
      <w:pPr>
        <w:numPr>
          <w:ilvl w:val="0"/>
          <w:numId w:val="14"/>
        </w:numPr>
        <w:overflowPunct/>
        <w:autoSpaceDE/>
        <w:adjustRightInd/>
        <w:jc w:val="both"/>
        <w:textAlignment w:val="auto"/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Employee of the Month Scheme, £</w:t>
      </w:r>
      <w:r w:rsidR="00F01C7C">
        <w:rPr>
          <w:rFonts w:ascii="Arial" w:hAnsi="Arial" w:cs="Arial"/>
          <w:sz w:val="24"/>
          <w:szCs w:val="24"/>
          <w:u w:val="none"/>
        </w:rPr>
        <w:t>6</w:t>
      </w:r>
      <w:bookmarkStart w:id="1" w:name="_GoBack"/>
      <w:bookmarkEnd w:id="1"/>
      <w:r w:rsidRPr="00651D58">
        <w:rPr>
          <w:rFonts w:ascii="Arial" w:hAnsi="Arial" w:cs="Arial"/>
          <w:sz w:val="24"/>
          <w:szCs w:val="24"/>
          <w:u w:val="none"/>
        </w:rPr>
        <w:t>0 and extra day’s holiday to winner</w:t>
      </w:r>
    </w:p>
    <w:p w:rsidR="00CB067D" w:rsidRDefault="00651D58" w:rsidP="00CB067D">
      <w:pPr>
        <w:numPr>
          <w:ilvl w:val="0"/>
          <w:numId w:val="14"/>
        </w:numPr>
        <w:overflowPunct/>
        <w:autoSpaceDE/>
        <w:adjustRightInd/>
        <w:jc w:val="both"/>
        <w:textAlignment w:val="auto"/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Nursery provision on site</w:t>
      </w:r>
    </w:p>
    <w:p w:rsidR="00651D58" w:rsidRPr="00CB067D" w:rsidRDefault="00651D58" w:rsidP="00CB067D">
      <w:pPr>
        <w:numPr>
          <w:ilvl w:val="0"/>
          <w:numId w:val="14"/>
        </w:numPr>
        <w:overflowPunct/>
        <w:autoSpaceDE/>
        <w:adjustRightInd/>
        <w:jc w:val="both"/>
        <w:textAlignment w:val="auto"/>
        <w:rPr>
          <w:rFonts w:ascii="Arial" w:hAnsi="Arial" w:cs="Arial"/>
          <w:sz w:val="24"/>
          <w:szCs w:val="24"/>
          <w:u w:val="none"/>
        </w:rPr>
      </w:pPr>
      <w:r w:rsidRPr="00CB067D">
        <w:rPr>
          <w:rFonts w:ascii="Arial" w:hAnsi="Arial" w:cs="Arial"/>
          <w:sz w:val="24"/>
          <w:szCs w:val="24"/>
          <w:u w:val="none"/>
        </w:rPr>
        <w:t>Hair and Beauty Salons on site</w:t>
      </w:r>
    </w:p>
    <w:p w:rsidR="00651D58" w:rsidRPr="00651D58" w:rsidRDefault="00651D58" w:rsidP="00651D58">
      <w:pPr>
        <w:numPr>
          <w:ilvl w:val="0"/>
          <w:numId w:val="14"/>
        </w:numPr>
        <w:overflowPunct/>
        <w:autoSpaceDE/>
        <w:adjustRightInd/>
        <w:jc w:val="both"/>
        <w:textAlignment w:val="auto"/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Refectory and Training Restaurant offering a wide selection of meals</w:t>
      </w:r>
    </w:p>
    <w:p w:rsidR="00322E45" w:rsidRPr="00651D58" w:rsidRDefault="00322E45">
      <w:pPr>
        <w:rPr>
          <w:rFonts w:ascii="Arial" w:hAnsi="Arial" w:cs="Arial"/>
          <w:b/>
          <w:sz w:val="24"/>
          <w:szCs w:val="24"/>
          <w:u w:val="none"/>
        </w:rPr>
      </w:pPr>
    </w:p>
    <w:p w:rsidR="00D121B1" w:rsidRPr="00651D58" w:rsidRDefault="00322E45">
      <w:pPr>
        <w:rPr>
          <w:rFonts w:ascii="Arial" w:hAnsi="Arial" w:cs="Arial"/>
          <w:b/>
          <w:sz w:val="24"/>
          <w:szCs w:val="24"/>
          <w:u w:val="none"/>
        </w:rPr>
      </w:pPr>
      <w:r w:rsidRPr="00651D58">
        <w:rPr>
          <w:rFonts w:ascii="Arial" w:hAnsi="Arial" w:cs="Arial"/>
          <w:b/>
          <w:sz w:val="24"/>
          <w:szCs w:val="24"/>
        </w:rPr>
        <w:t>N</w:t>
      </w:r>
      <w:r w:rsidR="00D121B1" w:rsidRPr="00651D58">
        <w:rPr>
          <w:rFonts w:ascii="Arial" w:hAnsi="Arial" w:cs="Arial"/>
          <w:b/>
          <w:sz w:val="24"/>
          <w:szCs w:val="24"/>
        </w:rPr>
        <w:t>OTE</w:t>
      </w:r>
    </w:p>
    <w:p w:rsidR="00D121B1" w:rsidRPr="00651D58" w:rsidRDefault="00D121B1">
      <w:pPr>
        <w:rPr>
          <w:rFonts w:ascii="Arial" w:hAnsi="Arial" w:cs="Arial"/>
          <w:sz w:val="24"/>
          <w:szCs w:val="24"/>
          <w:u w:val="none"/>
        </w:rPr>
      </w:pPr>
    </w:p>
    <w:p w:rsidR="00BD3BBF" w:rsidRPr="00651D58" w:rsidRDefault="00D121B1">
      <w:pPr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This Job Description is current as at</w:t>
      </w:r>
      <w:r w:rsidR="00D433F5" w:rsidRPr="00651D58">
        <w:rPr>
          <w:rFonts w:ascii="Arial" w:hAnsi="Arial" w:cs="Arial"/>
          <w:sz w:val="24"/>
          <w:szCs w:val="24"/>
          <w:u w:val="none"/>
        </w:rPr>
        <w:t xml:space="preserve"> </w:t>
      </w:r>
      <w:r w:rsidR="00CA2B19">
        <w:rPr>
          <w:rFonts w:ascii="Arial" w:hAnsi="Arial" w:cs="Arial"/>
          <w:sz w:val="24"/>
          <w:szCs w:val="24"/>
          <w:u w:val="none"/>
        </w:rPr>
        <w:t xml:space="preserve">March </w:t>
      </w:r>
      <w:r w:rsidR="00C94FA8">
        <w:rPr>
          <w:rFonts w:ascii="Arial" w:hAnsi="Arial" w:cs="Arial"/>
          <w:sz w:val="24"/>
          <w:szCs w:val="24"/>
          <w:u w:val="none"/>
        </w:rPr>
        <w:t>202</w:t>
      </w:r>
      <w:r w:rsidR="00BF25F9">
        <w:rPr>
          <w:rFonts w:ascii="Arial" w:hAnsi="Arial" w:cs="Arial"/>
          <w:sz w:val="24"/>
          <w:szCs w:val="24"/>
          <w:u w:val="none"/>
        </w:rPr>
        <w:t>1</w:t>
      </w:r>
      <w:r w:rsidRPr="00651D58">
        <w:rPr>
          <w:rFonts w:ascii="Arial" w:hAnsi="Arial" w:cs="Arial"/>
          <w:sz w:val="24"/>
          <w:szCs w:val="24"/>
          <w:u w:val="none"/>
        </w:rPr>
        <w:t>.  In consultation with the post</w:t>
      </w:r>
      <w:r w:rsidR="00683E08" w:rsidRPr="00651D58">
        <w:rPr>
          <w:rFonts w:ascii="Arial" w:hAnsi="Arial" w:cs="Arial"/>
          <w:sz w:val="24"/>
          <w:szCs w:val="24"/>
          <w:u w:val="none"/>
        </w:rPr>
        <w:t xml:space="preserve"> </w:t>
      </w:r>
      <w:r w:rsidRPr="00651D58">
        <w:rPr>
          <w:rFonts w:ascii="Arial" w:hAnsi="Arial" w:cs="Arial"/>
          <w:sz w:val="24"/>
          <w:szCs w:val="24"/>
          <w:u w:val="none"/>
        </w:rPr>
        <w:t>holder, it is liable to variation by the College to reflect actual, contemplated or proposed changes in or to the job.</w:t>
      </w:r>
    </w:p>
    <w:p w:rsidR="00BD3BBF" w:rsidRPr="00651D58" w:rsidRDefault="00BD3BBF">
      <w:pPr>
        <w:rPr>
          <w:rFonts w:ascii="Arial" w:hAnsi="Arial" w:cs="Arial"/>
          <w:sz w:val="24"/>
          <w:szCs w:val="24"/>
          <w:u w:val="none"/>
        </w:rPr>
      </w:pPr>
    </w:p>
    <w:p w:rsidR="00D121B1" w:rsidRPr="000A4EF5" w:rsidRDefault="00D121B1">
      <w:pPr>
        <w:rPr>
          <w:rFonts w:ascii="Arial" w:hAnsi="Arial" w:cs="Arial"/>
          <w:b/>
        </w:rPr>
      </w:pPr>
      <w:r w:rsidRPr="000A4EF5">
        <w:rPr>
          <w:rFonts w:ascii="Arial" w:hAnsi="Arial" w:cs="Arial"/>
          <w:u w:val="none"/>
        </w:rPr>
        <w:br w:type="page"/>
      </w:r>
      <w:r w:rsidRPr="000A4EF5">
        <w:rPr>
          <w:rFonts w:ascii="Arial" w:hAnsi="Arial" w:cs="Arial"/>
          <w:b/>
        </w:rPr>
        <w:lastRenderedPageBreak/>
        <w:t>PERSON SPECIFICATION</w:t>
      </w:r>
    </w:p>
    <w:p w:rsidR="00E23CF9" w:rsidRPr="000A4EF5" w:rsidRDefault="00E23CF9">
      <w:pPr>
        <w:rPr>
          <w:rFonts w:ascii="Arial" w:hAnsi="Arial" w:cs="Arial"/>
          <w:b/>
          <w:sz w:val="20"/>
        </w:rPr>
      </w:pPr>
    </w:p>
    <w:p w:rsidR="00D121B1" w:rsidRPr="000A4EF5" w:rsidRDefault="00D121B1">
      <w:pPr>
        <w:rPr>
          <w:rFonts w:ascii="Arial" w:hAnsi="Arial" w:cs="Arial"/>
          <w:b/>
          <w:u w:val="none"/>
        </w:rPr>
      </w:pPr>
      <w:r w:rsidRPr="000A4EF5">
        <w:rPr>
          <w:rFonts w:ascii="Arial" w:hAnsi="Arial" w:cs="Arial"/>
          <w:b/>
        </w:rPr>
        <w:t>LECTURER IN</w:t>
      </w:r>
      <w:r w:rsidR="00854BDF">
        <w:rPr>
          <w:rFonts w:ascii="Arial" w:hAnsi="Arial" w:cs="Arial"/>
          <w:b/>
        </w:rPr>
        <w:t xml:space="preserve"> MATHS</w:t>
      </w:r>
    </w:p>
    <w:p w:rsidR="00D121B1" w:rsidRPr="000A4EF5" w:rsidRDefault="00D121B1">
      <w:pPr>
        <w:rPr>
          <w:rFonts w:ascii="Arial" w:hAnsi="Arial" w:cs="Arial"/>
          <w:sz w:val="20"/>
          <w:u w:val="none"/>
        </w:rPr>
      </w:pPr>
    </w:p>
    <w:p w:rsidR="00D121B1" w:rsidRPr="000A4EF5" w:rsidRDefault="00D121B1">
      <w:pPr>
        <w:rPr>
          <w:rFonts w:ascii="Arial" w:hAnsi="Arial" w:cs="Arial"/>
          <w:u w:val="none"/>
        </w:rPr>
      </w:pPr>
      <w:r w:rsidRPr="000A4EF5">
        <w:rPr>
          <w:rFonts w:ascii="Arial" w:hAnsi="Arial" w:cs="Arial"/>
          <w:u w:val="none"/>
        </w:rPr>
        <w:tab/>
      </w:r>
      <w:r w:rsidRPr="000A4EF5">
        <w:rPr>
          <w:rFonts w:ascii="Arial" w:hAnsi="Arial" w:cs="Arial"/>
          <w:u w:val="none"/>
        </w:rPr>
        <w:tab/>
      </w:r>
      <w:r w:rsidRPr="000A4EF5">
        <w:rPr>
          <w:rFonts w:ascii="Arial" w:hAnsi="Arial" w:cs="Arial"/>
          <w:u w:val="none"/>
        </w:rPr>
        <w:tab/>
      </w:r>
      <w:r w:rsidRPr="000A4EF5">
        <w:rPr>
          <w:rFonts w:ascii="Arial" w:hAnsi="Arial" w:cs="Arial"/>
          <w:u w:val="none"/>
        </w:rPr>
        <w:tab/>
      </w:r>
      <w:r w:rsidRPr="000A4EF5">
        <w:rPr>
          <w:rFonts w:ascii="Arial" w:hAnsi="Arial" w:cs="Arial"/>
          <w:u w:val="none"/>
        </w:rPr>
        <w:tab/>
      </w:r>
      <w:r w:rsidRPr="000A4EF5">
        <w:rPr>
          <w:rFonts w:ascii="Arial" w:hAnsi="Arial" w:cs="Arial"/>
          <w:u w:val="none"/>
        </w:rPr>
        <w:tab/>
      </w:r>
      <w:r w:rsidR="00F05845">
        <w:rPr>
          <w:rFonts w:ascii="Arial" w:hAnsi="Arial" w:cs="Arial"/>
          <w:u w:val="none"/>
        </w:rPr>
        <w:t xml:space="preserve">                     </w:t>
      </w:r>
      <w:r w:rsidRPr="000A4EF5">
        <w:rPr>
          <w:rFonts w:ascii="Arial" w:hAnsi="Arial" w:cs="Arial"/>
          <w:b/>
        </w:rPr>
        <w:t>Essential</w:t>
      </w:r>
      <w:r w:rsidRPr="000A4EF5">
        <w:rPr>
          <w:rFonts w:ascii="Arial" w:hAnsi="Arial" w:cs="Arial"/>
          <w:u w:val="none"/>
        </w:rPr>
        <w:tab/>
      </w:r>
      <w:r w:rsidR="00F05845">
        <w:rPr>
          <w:rFonts w:ascii="Arial" w:hAnsi="Arial" w:cs="Arial"/>
          <w:u w:val="none"/>
        </w:rPr>
        <w:t xml:space="preserve">       </w:t>
      </w:r>
      <w:r w:rsidRPr="000A4EF5">
        <w:rPr>
          <w:rFonts w:ascii="Arial" w:hAnsi="Arial" w:cs="Arial"/>
          <w:b/>
        </w:rPr>
        <w:t>Desirable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1843"/>
        <w:gridCol w:w="1369"/>
      </w:tblGrid>
      <w:tr w:rsidR="00F05845" w:rsidTr="00F05845">
        <w:trPr>
          <w:trHeight w:val="1470"/>
        </w:trPr>
        <w:tc>
          <w:tcPr>
            <w:tcW w:w="5807" w:type="dxa"/>
          </w:tcPr>
          <w:p w:rsidR="00F05845" w:rsidRPr="000A4EF5" w:rsidRDefault="00F05845" w:rsidP="00F05845">
            <w:pPr>
              <w:rPr>
                <w:rFonts w:ascii="Arial" w:hAnsi="Arial" w:cs="Arial"/>
                <w:u w:val="none"/>
              </w:rPr>
            </w:pPr>
            <w:r w:rsidRPr="000A4EF5">
              <w:rPr>
                <w:rFonts w:ascii="Arial" w:hAnsi="Arial" w:cs="Arial"/>
                <w:u w:val="none"/>
              </w:rPr>
              <w:t>Degree</w:t>
            </w:r>
            <w:r w:rsidR="00A56D4D">
              <w:rPr>
                <w:rFonts w:ascii="Arial" w:hAnsi="Arial" w:cs="Arial"/>
                <w:u w:val="none"/>
              </w:rPr>
              <w:t xml:space="preserve"> in </w:t>
            </w:r>
            <w:r w:rsidR="00854BDF">
              <w:rPr>
                <w:rFonts w:ascii="Arial" w:hAnsi="Arial" w:cs="Arial"/>
                <w:u w:val="none"/>
              </w:rPr>
              <w:t>Maths</w:t>
            </w:r>
            <w:r>
              <w:rPr>
                <w:rFonts w:ascii="Arial" w:hAnsi="Arial" w:cs="Arial"/>
                <w:u w:val="none"/>
              </w:rPr>
              <w:t xml:space="preserve"> or equivalent </w:t>
            </w:r>
            <w:r w:rsidR="00A56D4D">
              <w:rPr>
                <w:rFonts w:ascii="Arial" w:hAnsi="Arial" w:cs="Arial"/>
                <w:u w:val="none"/>
              </w:rPr>
              <w:t xml:space="preserve">relevant </w:t>
            </w:r>
            <w:r w:rsidRPr="000A4EF5">
              <w:rPr>
                <w:rFonts w:ascii="Arial" w:hAnsi="Arial" w:cs="Arial"/>
                <w:u w:val="none"/>
              </w:rPr>
              <w:t>qualification</w:t>
            </w:r>
          </w:p>
          <w:p w:rsidR="00F05845" w:rsidRPr="000A4EF5" w:rsidRDefault="00F05845" w:rsidP="00F05845">
            <w:pPr>
              <w:rPr>
                <w:rFonts w:ascii="Arial" w:hAnsi="Arial" w:cs="Arial"/>
                <w:u w:val="none"/>
              </w:rPr>
            </w:pPr>
            <w:r w:rsidRPr="000A4EF5">
              <w:rPr>
                <w:rFonts w:ascii="Arial" w:hAnsi="Arial" w:cs="Arial"/>
                <w:u w:val="none"/>
              </w:rPr>
              <w:t>Teaching</w:t>
            </w:r>
            <w:r>
              <w:rPr>
                <w:rFonts w:ascii="Arial" w:hAnsi="Arial" w:cs="Arial"/>
                <w:u w:val="none"/>
              </w:rPr>
              <w:t xml:space="preserve"> qualification (or willingness</w:t>
            </w:r>
            <w:r>
              <w:rPr>
                <w:rFonts w:ascii="Arial" w:hAnsi="Arial" w:cs="Arial"/>
                <w:u w:val="none"/>
              </w:rPr>
              <w:tab/>
            </w:r>
            <w:r w:rsidRPr="000A4EF5">
              <w:rPr>
                <w:rFonts w:ascii="Arial" w:hAnsi="Arial" w:cs="Arial"/>
                <w:u w:val="none"/>
              </w:rPr>
              <w:t>to work towards)</w:t>
            </w:r>
          </w:p>
          <w:p w:rsidR="00F05845" w:rsidRDefault="00F05845" w:rsidP="00F05845">
            <w:pPr>
              <w:rPr>
                <w:rFonts w:ascii="Arial" w:hAnsi="Arial" w:cs="Arial"/>
                <w:u w:val="none"/>
              </w:rPr>
            </w:pPr>
          </w:p>
        </w:tc>
        <w:tc>
          <w:tcPr>
            <w:tcW w:w="1843" w:type="dxa"/>
          </w:tcPr>
          <w:p w:rsidR="00F05845" w:rsidRDefault="00F05845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X</w:t>
            </w:r>
          </w:p>
          <w:p w:rsidR="00F05845" w:rsidRDefault="00F05845">
            <w:pPr>
              <w:rPr>
                <w:rFonts w:ascii="Arial" w:hAnsi="Arial" w:cs="Arial"/>
                <w:u w:val="none"/>
              </w:rPr>
            </w:pPr>
          </w:p>
          <w:p w:rsidR="00F05845" w:rsidRDefault="00F05845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X</w:t>
            </w:r>
          </w:p>
          <w:p w:rsidR="00F05845" w:rsidRDefault="00F05845">
            <w:pPr>
              <w:rPr>
                <w:rFonts w:ascii="Arial" w:hAnsi="Arial" w:cs="Arial"/>
                <w:u w:val="none"/>
              </w:rPr>
            </w:pPr>
          </w:p>
        </w:tc>
        <w:tc>
          <w:tcPr>
            <w:tcW w:w="1369" w:type="dxa"/>
          </w:tcPr>
          <w:p w:rsidR="00F05845" w:rsidRDefault="00F05845">
            <w:pPr>
              <w:rPr>
                <w:rFonts w:ascii="Arial" w:hAnsi="Arial" w:cs="Arial"/>
                <w:u w:val="none"/>
              </w:rPr>
            </w:pPr>
          </w:p>
        </w:tc>
      </w:tr>
      <w:tr w:rsidR="00F05845" w:rsidTr="00F05845">
        <w:tc>
          <w:tcPr>
            <w:tcW w:w="5807" w:type="dxa"/>
          </w:tcPr>
          <w:p w:rsidR="00F05845" w:rsidRDefault="00F05845" w:rsidP="00F05845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Teaching experience post 16</w:t>
            </w:r>
            <w:r w:rsidRPr="000A4EF5">
              <w:rPr>
                <w:rFonts w:ascii="Arial" w:hAnsi="Arial" w:cs="Arial"/>
                <w:u w:val="none"/>
              </w:rPr>
              <w:tab/>
            </w:r>
            <w:r w:rsidRPr="000A4EF5">
              <w:rPr>
                <w:rFonts w:ascii="Arial" w:hAnsi="Arial" w:cs="Arial"/>
                <w:u w:val="none"/>
              </w:rPr>
              <w:tab/>
            </w:r>
            <w:r>
              <w:rPr>
                <w:rFonts w:ascii="Arial" w:hAnsi="Arial" w:cs="Arial"/>
                <w:u w:val="none"/>
              </w:rPr>
              <w:t xml:space="preserve">     </w:t>
            </w:r>
            <w:r w:rsidRPr="000A4EF5">
              <w:rPr>
                <w:rFonts w:ascii="Arial" w:hAnsi="Arial" w:cs="Arial"/>
                <w:u w:val="none"/>
              </w:rPr>
              <w:tab/>
            </w:r>
            <w:r w:rsidRPr="000A4EF5">
              <w:rPr>
                <w:rFonts w:ascii="Arial" w:hAnsi="Arial" w:cs="Arial"/>
                <w:u w:val="none"/>
              </w:rPr>
              <w:tab/>
            </w:r>
            <w:r>
              <w:rPr>
                <w:rFonts w:ascii="Arial" w:hAnsi="Arial" w:cs="Arial"/>
                <w:u w:val="none"/>
              </w:rPr>
              <w:t xml:space="preserve">                  </w:t>
            </w:r>
          </w:p>
          <w:p w:rsidR="00A56D4D" w:rsidRDefault="00F05845" w:rsidP="00F05845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Successf</w:t>
            </w:r>
            <w:r w:rsidR="00CA2B19">
              <w:rPr>
                <w:rFonts w:ascii="Arial" w:hAnsi="Arial" w:cs="Arial"/>
                <w:u w:val="none"/>
              </w:rPr>
              <w:t>u</w:t>
            </w:r>
            <w:r w:rsidR="00A56D4D">
              <w:rPr>
                <w:rFonts w:ascii="Arial" w:hAnsi="Arial" w:cs="Arial"/>
                <w:u w:val="none"/>
              </w:rPr>
              <w:t xml:space="preserve">l teaching of </w:t>
            </w:r>
            <w:r w:rsidR="00854BDF">
              <w:rPr>
                <w:rFonts w:ascii="Arial" w:hAnsi="Arial" w:cs="Arial"/>
                <w:u w:val="none"/>
              </w:rPr>
              <w:t>GCSE and/or A level maths</w:t>
            </w:r>
            <w:r>
              <w:rPr>
                <w:rFonts w:ascii="Arial" w:hAnsi="Arial" w:cs="Arial"/>
                <w:u w:val="none"/>
              </w:rPr>
              <w:tab/>
            </w:r>
          </w:p>
          <w:p w:rsidR="00A56D4D" w:rsidRDefault="00A56D4D" w:rsidP="00F05845">
            <w:pPr>
              <w:rPr>
                <w:rFonts w:ascii="Arial" w:hAnsi="Arial" w:cs="Arial"/>
                <w:u w:val="none"/>
              </w:rPr>
            </w:pPr>
          </w:p>
          <w:p w:rsidR="00F05845" w:rsidRPr="000A4EF5" w:rsidRDefault="00A56D4D" w:rsidP="00F05845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 xml:space="preserve">Ability to contribute effectively to the delivery </w:t>
            </w:r>
            <w:r w:rsidR="00BF25F9">
              <w:rPr>
                <w:rFonts w:ascii="Arial" w:hAnsi="Arial" w:cs="Arial"/>
                <w:u w:val="none"/>
              </w:rPr>
              <w:t>other programmes as required</w:t>
            </w:r>
            <w:r w:rsidR="00F05845">
              <w:rPr>
                <w:rFonts w:ascii="Arial" w:hAnsi="Arial" w:cs="Arial"/>
                <w:u w:val="none"/>
              </w:rPr>
              <w:tab/>
            </w:r>
            <w:r w:rsidR="00F05845">
              <w:rPr>
                <w:rFonts w:ascii="Arial" w:hAnsi="Arial" w:cs="Arial"/>
                <w:u w:val="none"/>
              </w:rPr>
              <w:tab/>
            </w:r>
          </w:p>
          <w:p w:rsidR="00F05845" w:rsidRDefault="00854BDF" w:rsidP="00F05845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 xml:space="preserve">GCSE or </w:t>
            </w:r>
            <w:r w:rsidR="00F05845">
              <w:rPr>
                <w:rFonts w:ascii="Arial" w:hAnsi="Arial" w:cs="Arial"/>
                <w:u w:val="none"/>
              </w:rPr>
              <w:t xml:space="preserve">A level examining </w:t>
            </w:r>
            <w:r w:rsidR="006C2AE5">
              <w:rPr>
                <w:rFonts w:ascii="Arial" w:hAnsi="Arial" w:cs="Arial"/>
                <w:u w:val="none"/>
              </w:rPr>
              <w:t>experience</w:t>
            </w:r>
            <w:r w:rsidR="00F05845">
              <w:rPr>
                <w:rFonts w:ascii="Arial" w:hAnsi="Arial" w:cs="Arial"/>
                <w:u w:val="none"/>
              </w:rPr>
              <w:t xml:space="preserve">   </w:t>
            </w:r>
          </w:p>
          <w:p w:rsidR="00E2680A" w:rsidRDefault="00E2680A" w:rsidP="00F05845">
            <w:pPr>
              <w:rPr>
                <w:rFonts w:ascii="Arial" w:hAnsi="Arial" w:cs="Arial"/>
                <w:u w:val="none"/>
              </w:rPr>
            </w:pPr>
          </w:p>
          <w:p w:rsidR="00E2680A" w:rsidRDefault="00E2680A" w:rsidP="00F05845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Course management experience</w:t>
            </w:r>
          </w:p>
        </w:tc>
        <w:tc>
          <w:tcPr>
            <w:tcW w:w="1843" w:type="dxa"/>
          </w:tcPr>
          <w:p w:rsidR="00F05845" w:rsidRDefault="006666B4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X</w:t>
            </w:r>
          </w:p>
          <w:p w:rsidR="006666B4" w:rsidRDefault="006666B4">
            <w:pPr>
              <w:rPr>
                <w:rFonts w:ascii="Arial" w:hAnsi="Arial" w:cs="Arial"/>
                <w:u w:val="none"/>
              </w:rPr>
            </w:pPr>
          </w:p>
          <w:p w:rsidR="006666B4" w:rsidRDefault="006666B4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X</w:t>
            </w:r>
          </w:p>
          <w:p w:rsidR="006666B4" w:rsidRDefault="006666B4">
            <w:pPr>
              <w:rPr>
                <w:rFonts w:ascii="Arial" w:hAnsi="Arial" w:cs="Arial"/>
                <w:u w:val="none"/>
              </w:rPr>
            </w:pPr>
          </w:p>
          <w:p w:rsidR="006666B4" w:rsidRDefault="006666B4">
            <w:pPr>
              <w:rPr>
                <w:rFonts w:ascii="Arial" w:hAnsi="Arial" w:cs="Arial"/>
                <w:u w:val="none"/>
              </w:rPr>
            </w:pPr>
          </w:p>
        </w:tc>
        <w:tc>
          <w:tcPr>
            <w:tcW w:w="1369" w:type="dxa"/>
          </w:tcPr>
          <w:p w:rsidR="00F05845" w:rsidRDefault="00F05845">
            <w:pPr>
              <w:rPr>
                <w:rFonts w:ascii="Arial" w:hAnsi="Arial" w:cs="Arial"/>
                <w:u w:val="none"/>
              </w:rPr>
            </w:pPr>
          </w:p>
          <w:p w:rsidR="006666B4" w:rsidRDefault="006666B4">
            <w:pPr>
              <w:rPr>
                <w:rFonts w:ascii="Arial" w:hAnsi="Arial" w:cs="Arial"/>
                <w:u w:val="none"/>
              </w:rPr>
            </w:pPr>
          </w:p>
          <w:p w:rsidR="006666B4" w:rsidRDefault="006666B4">
            <w:pPr>
              <w:rPr>
                <w:rFonts w:ascii="Arial" w:hAnsi="Arial" w:cs="Arial"/>
                <w:u w:val="none"/>
              </w:rPr>
            </w:pPr>
          </w:p>
          <w:p w:rsidR="006666B4" w:rsidRDefault="006666B4">
            <w:pPr>
              <w:rPr>
                <w:rFonts w:ascii="Arial" w:hAnsi="Arial" w:cs="Arial"/>
                <w:u w:val="none"/>
              </w:rPr>
            </w:pPr>
          </w:p>
          <w:p w:rsidR="006666B4" w:rsidRDefault="006666B4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X</w:t>
            </w:r>
          </w:p>
          <w:p w:rsidR="00E2680A" w:rsidRDefault="00E2680A">
            <w:pPr>
              <w:rPr>
                <w:rFonts w:ascii="Arial" w:hAnsi="Arial" w:cs="Arial"/>
                <w:u w:val="none"/>
              </w:rPr>
            </w:pPr>
          </w:p>
          <w:p w:rsidR="00A56D4D" w:rsidRDefault="00A56D4D">
            <w:pPr>
              <w:rPr>
                <w:rFonts w:ascii="Arial" w:hAnsi="Arial" w:cs="Arial"/>
                <w:u w:val="none"/>
              </w:rPr>
            </w:pPr>
          </w:p>
          <w:p w:rsidR="00E2680A" w:rsidRDefault="00E2680A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x</w:t>
            </w:r>
          </w:p>
          <w:p w:rsidR="006666B4" w:rsidRDefault="006666B4">
            <w:pPr>
              <w:rPr>
                <w:rFonts w:ascii="Arial" w:hAnsi="Arial" w:cs="Arial"/>
                <w:u w:val="none"/>
              </w:rPr>
            </w:pPr>
          </w:p>
          <w:p w:rsidR="00A56D4D" w:rsidRDefault="00A56D4D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x</w:t>
            </w:r>
          </w:p>
        </w:tc>
      </w:tr>
      <w:tr w:rsidR="00F05845" w:rsidTr="00F05845">
        <w:tc>
          <w:tcPr>
            <w:tcW w:w="5807" w:type="dxa"/>
          </w:tcPr>
          <w:p w:rsidR="00F05845" w:rsidRDefault="006666B4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Enthusiasm and empathy in working with post 16 students</w:t>
            </w:r>
          </w:p>
        </w:tc>
        <w:tc>
          <w:tcPr>
            <w:tcW w:w="1843" w:type="dxa"/>
          </w:tcPr>
          <w:p w:rsidR="00F05845" w:rsidRDefault="006666B4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x</w:t>
            </w:r>
          </w:p>
        </w:tc>
        <w:tc>
          <w:tcPr>
            <w:tcW w:w="1369" w:type="dxa"/>
          </w:tcPr>
          <w:p w:rsidR="00F05845" w:rsidRDefault="00F05845">
            <w:pPr>
              <w:rPr>
                <w:rFonts w:ascii="Arial" w:hAnsi="Arial" w:cs="Arial"/>
                <w:u w:val="none"/>
              </w:rPr>
            </w:pPr>
          </w:p>
        </w:tc>
      </w:tr>
      <w:tr w:rsidR="006666B4" w:rsidTr="00F05845">
        <w:tc>
          <w:tcPr>
            <w:tcW w:w="5807" w:type="dxa"/>
          </w:tcPr>
          <w:p w:rsidR="006666B4" w:rsidRDefault="006666B4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Understanding of current developments in post</w:t>
            </w:r>
          </w:p>
          <w:p w:rsidR="006666B4" w:rsidRDefault="00E2680A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16 education</w:t>
            </w:r>
            <w:r w:rsidR="006666B4">
              <w:rPr>
                <w:rFonts w:ascii="Arial" w:hAnsi="Arial" w:cs="Arial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6666B4" w:rsidRDefault="006666B4">
            <w:pPr>
              <w:rPr>
                <w:rFonts w:ascii="Arial" w:hAnsi="Arial" w:cs="Arial"/>
                <w:u w:val="none"/>
              </w:rPr>
            </w:pPr>
          </w:p>
        </w:tc>
        <w:tc>
          <w:tcPr>
            <w:tcW w:w="1369" w:type="dxa"/>
          </w:tcPr>
          <w:p w:rsidR="006666B4" w:rsidRDefault="00E2680A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x</w:t>
            </w:r>
          </w:p>
        </w:tc>
      </w:tr>
      <w:tr w:rsidR="00F05845" w:rsidTr="00F05845">
        <w:tc>
          <w:tcPr>
            <w:tcW w:w="5807" w:type="dxa"/>
          </w:tcPr>
          <w:p w:rsidR="00F05845" w:rsidRDefault="006666B4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Positive attitude to flexibility, change and innovation</w:t>
            </w:r>
          </w:p>
        </w:tc>
        <w:tc>
          <w:tcPr>
            <w:tcW w:w="1843" w:type="dxa"/>
          </w:tcPr>
          <w:p w:rsidR="00F05845" w:rsidRDefault="006666B4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x</w:t>
            </w:r>
          </w:p>
        </w:tc>
        <w:tc>
          <w:tcPr>
            <w:tcW w:w="1369" w:type="dxa"/>
          </w:tcPr>
          <w:p w:rsidR="00F05845" w:rsidRDefault="00F05845">
            <w:pPr>
              <w:rPr>
                <w:rFonts w:ascii="Arial" w:hAnsi="Arial" w:cs="Arial"/>
                <w:u w:val="none"/>
              </w:rPr>
            </w:pPr>
          </w:p>
        </w:tc>
      </w:tr>
      <w:tr w:rsidR="00F05845" w:rsidTr="00F05845">
        <w:tc>
          <w:tcPr>
            <w:tcW w:w="5807" w:type="dxa"/>
          </w:tcPr>
          <w:p w:rsidR="00F05845" w:rsidRDefault="006666B4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Excellent teaching and learning skills</w:t>
            </w:r>
          </w:p>
          <w:p w:rsidR="00A56D4D" w:rsidRDefault="00A56D4D">
            <w:pPr>
              <w:rPr>
                <w:rFonts w:ascii="Arial" w:hAnsi="Arial" w:cs="Arial"/>
                <w:u w:val="none"/>
              </w:rPr>
            </w:pPr>
          </w:p>
        </w:tc>
        <w:tc>
          <w:tcPr>
            <w:tcW w:w="1843" w:type="dxa"/>
          </w:tcPr>
          <w:p w:rsidR="00F05845" w:rsidRDefault="006666B4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x</w:t>
            </w:r>
          </w:p>
        </w:tc>
        <w:tc>
          <w:tcPr>
            <w:tcW w:w="1369" w:type="dxa"/>
          </w:tcPr>
          <w:p w:rsidR="00F05845" w:rsidRDefault="00F05845">
            <w:pPr>
              <w:rPr>
                <w:rFonts w:ascii="Arial" w:hAnsi="Arial" w:cs="Arial"/>
                <w:u w:val="none"/>
              </w:rPr>
            </w:pPr>
          </w:p>
        </w:tc>
      </w:tr>
      <w:tr w:rsidR="00F05845" w:rsidTr="00F05845">
        <w:tc>
          <w:tcPr>
            <w:tcW w:w="5807" w:type="dxa"/>
          </w:tcPr>
          <w:p w:rsidR="00F05845" w:rsidRDefault="006666B4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 xml:space="preserve">Highly organised and </w:t>
            </w:r>
            <w:proofErr w:type="spellStart"/>
            <w:r>
              <w:rPr>
                <w:rFonts w:ascii="Arial" w:hAnsi="Arial" w:cs="Arial"/>
                <w:u w:val="none"/>
              </w:rPr>
              <w:t>self motivated</w:t>
            </w:r>
            <w:proofErr w:type="spellEnd"/>
          </w:p>
          <w:p w:rsidR="00A56D4D" w:rsidRDefault="00A56D4D">
            <w:pPr>
              <w:rPr>
                <w:rFonts w:ascii="Arial" w:hAnsi="Arial" w:cs="Arial"/>
                <w:u w:val="none"/>
              </w:rPr>
            </w:pPr>
          </w:p>
        </w:tc>
        <w:tc>
          <w:tcPr>
            <w:tcW w:w="1843" w:type="dxa"/>
          </w:tcPr>
          <w:p w:rsidR="00F05845" w:rsidRDefault="006666B4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x</w:t>
            </w:r>
          </w:p>
        </w:tc>
        <w:tc>
          <w:tcPr>
            <w:tcW w:w="1369" w:type="dxa"/>
          </w:tcPr>
          <w:p w:rsidR="00F05845" w:rsidRDefault="00F05845">
            <w:pPr>
              <w:rPr>
                <w:rFonts w:ascii="Arial" w:hAnsi="Arial" w:cs="Arial"/>
                <w:u w:val="none"/>
              </w:rPr>
            </w:pPr>
          </w:p>
        </w:tc>
      </w:tr>
      <w:tr w:rsidR="00F05845" w:rsidTr="00F05845">
        <w:tc>
          <w:tcPr>
            <w:tcW w:w="5807" w:type="dxa"/>
          </w:tcPr>
          <w:p w:rsidR="00F05845" w:rsidRDefault="006666B4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Team player</w:t>
            </w:r>
          </w:p>
          <w:p w:rsidR="00A56D4D" w:rsidRDefault="00A56D4D">
            <w:pPr>
              <w:rPr>
                <w:rFonts w:ascii="Arial" w:hAnsi="Arial" w:cs="Arial"/>
                <w:u w:val="none"/>
              </w:rPr>
            </w:pPr>
          </w:p>
        </w:tc>
        <w:tc>
          <w:tcPr>
            <w:tcW w:w="1843" w:type="dxa"/>
          </w:tcPr>
          <w:p w:rsidR="00F05845" w:rsidRDefault="006666B4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x</w:t>
            </w:r>
          </w:p>
        </w:tc>
        <w:tc>
          <w:tcPr>
            <w:tcW w:w="1369" w:type="dxa"/>
          </w:tcPr>
          <w:p w:rsidR="00F05845" w:rsidRDefault="00F05845">
            <w:pPr>
              <w:rPr>
                <w:rFonts w:ascii="Arial" w:hAnsi="Arial" w:cs="Arial"/>
                <w:u w:val="none"/>
              </w:rPr>
            </w:pPr>
          </w:p>
        </w:tc>
      </w:tr>
      <w:tr w:rsidR="00F05845" w:rsidTr="00F05845">
        <w:tc>
          <w:tcPr>
            <w:tcW w:w="5807" w:type="dxa"/>
          </w:tcPr>
          <w:p w:rsidR="00F05845" w:rsidRDefault="006666B4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Reliability</w:t>
            </w:r>
          </w:p>
          <w:p w:rsidR="00A56D4D" w:rsidRDefault="00A56D4D">
            <w:pPr>
              <w:rPr>
                <w:rFonts w:ascii="Arial" w:hAnsi="Arial" w:cs="Arial"/>
                <w:u w:val="none"/>
              </w:rPr>
            </w:pPr>
          </w:p>
        </w:tc>
        <w:tc>
          <w:tcPr>
            <w:tcW w:w="1843" w:type="dxa"/>
          </w:tcPr>
          <w:p w:rsidR="00F05845" w:rsidRDefault="006666B4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x</w:t>
            </w:r>
          </w:p>
        </w:tc>
        <w:tc>
          <w:tcPr>
            <w:tcW w:w="1369" w:type="dxa"/>
          </w:tcPr>
          <w:p w:rsidR="00F05845" w:rsidRDefault="00F05845">
            <w:pPr>
              <w:rPr>
                <w:rFonts w:ascii="Arial" w:hAnsi="Arial" w:cs="Arial"/>
                <w:u w:val="none"/>
              </w:rPr>
            </w:pPr>
          </w:p>
        </w:tc>
      </w:tr>
      <w:tr w:rsidR="006C2AE5" w:rsidTr="00F05845">
        <w:tc>
          <w:tcPr>
            <w:tcW w:w="5807" w:type="dxa"/>
          </w:tcPr>
          <w:p w:rsidR="006C2AE5" w:rsidRDefault="006C2AE5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Use of IT</w:t>
            </w:r>
            <w:r w:rsidR="00BF25F9">
              <w:rPr>
                <w:rFonts w:ascii="Arial" w:hAnsi="Arial" w:cs="Arial"/>
                <w:u w:val="none"/>
              </w:rPr>
              <w:t xml:space="preserve"> and teaching technology</w:t>
            </w:r>
            <w:r>
              <w:rPr>
                <w:rFonts w:ascii="Arial" w:hAnsi="Arial" w:cs="Arial"/>
                <w:u w:val="none"/>
              </w:rPr>
              <w:t xml:space="preserve"> </w:t>
            </w:r>
          </w:p>
          <w:p w:rsidR="00A56D4D" w:rsidRDefault="00A56D4D">
            <w:pPr>
              <w:rPr>
                <w:rFonts w:ascii="Arial" w:hAnsi="Arial" w:cs="Arial"/>
                <w:u w:val="none"/>
              </w:rPr>
            </w:pPr>
          </w:p>
        </w:tc>
        <w:tc>
          <w:tcPr>
            <w:tcW w:w="1843" w:type="dxa"/>
          </w:tcPr>
          <w:p w:rsidR="006C2AE5" w:rsidRDefault="006C2AE5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x</w:t>
            </w:r>
          </w:p>
        </w:tc>
        <w:tc>
          <w:tcPr>
            <w:tcW w:w="1369" w:type="dxa"/>
          </w:tcPr>
          <w:p w:rsidR="006C2AE5" w:rsidRDefault="006C2AE5">
            <w:pPr>
              <w:rPr>
                <w:rFonts w:ascii="Arial" w:hAnsi="Arial" w:cs="Arial"/>
                <w:u w:val="none"/>
              </w:rPr>
            </w:pPr>
          </w:p>
        </w:tc>
      </w:tr>
    </w:tbl>
    <w:p w:rsidR="00D121B1" w:rsidRPr="000A4EF5" w:rsidRDefault="00D121B1">
      <w:pPr>
        <w:rPr>
          <w:rFonts w:ascii="Arial" w:hAnsi="Arial" w:cs="Arial"/>
          <w:u w:val="none"/>
        </w:rPr>
      </w:pPr>
    </w:p>
    <w:p w:rsidR="00AB325A" w:rsidRPr="000A4EF5" w:rsidRDefault="00AB325A">
      <w:pPr>
        <w:rPr>
          <w:rFonts w:ascii="Arial" w:hAnsi="Arial" w:cs="Arial"/>
          <w:u w:val="none"/>
        </w:rPr>
      </w:pPr>
    </w:p>
    <w:p w:rsidR="00322E45" w:rsidRPr="000A4EF5" w:rsidRDefault="00322E45">
      <w:pPr>
        <w:rPr>
          <w:rFonts w:ascii="Arial" w:hAnsi="Arial" w:cs="Arial"/>
          <w:sz w:val="20"/>
          <w:u w:val="none"/>
        </w:rPr>
      </w:pPr>
    </w:p>
    <w:p w:rsidR="002A51A3" w:rsidRPr="000A4EF5" w:rsidRDefault="002A51A3">
      <w:pPr>
        <w:rPr>
          <w:rFonts w:ascii="Arial" w:hAnsi="Arial" w:cs="Arial"/>
          <w:sz w:val="20"/>
          <w:u w:val="none"/>
        </w:rPr>
      </w:pPr>
    </w:p>
    <w:p w:rsidR="00D121B1" w:rsidRPr="000A4EF5" w:rsidRDefault="00D121B1">
      <w:pPr>
        <w:rPr>
          <w:rFonts w:ascii="Arial" w:hAnsi="Arial" w:cs="Arial"/>
          <w:b/>
          <w:u w:val="none"/>
        </w:rPr>
      </w:pPr>
    </w:p>
    <w:sectPr w:rsidR="00D121B1" w:rsidRPr="000A4EF5">
      <w:pgSz w:w="11909" w:h="16834"/>
      <w:pgMar w:top="1440" w:right="1440" w:bottom="1440" w:left="1440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1B0A176"/>
    <w:lvl w:ilvl="0">
      <w:numFmt w:val="decimal"/>
      <w:lvlText w:val="*"/>
      <w:lvlJc w:val="left"/>
    </w:lvl>
  </w:abstractNum>
  <w:abstractNum w:abstractNumId="1" w15:restartNumberingAfterBreak="0">
    <w:nsid w:val="04C773D1"/>
    <w:multiLevelType w:val="hybridMultilevel"/>
    <w:tmpl w:val="ACAA9918"/>
    <w:lvl w:ilvl="0" w:tplc="08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76FB7"/>
    <w:multiLevelType w:val="hybridMultilevel"/>
    <w:tmpl w:val="8CE25D2A"/>
    <w:lvl w:ilvl="0" w:tplc="08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83B2B"/>
    <w:multiLevelType w:val="hybridMultilevel"/>
    <w:tmpl w:val="9322E7CC"/>
    <w:lvl w:ilvl="0" w:tplc="08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24132"/>
    <w:multiLevelType w:val="hybridMultilevel"/>
    <w:tmpl w:val="D360C2E4"/>
    <w:lvl w:ilvl="0" w:tplc="0809000F">
      <w:start w:val="1"/>
      <w:numFmt w:val="decimal"/>
      <w:lvlText w:val="%1."/>
      <w:lvlJc w:val="left"/>
      <w:pPr>
        <w:ind w:left="283" w:hanging="283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41FFD"/>
    <w:multiLevelType w:val="hybridMultilevel"/>
    <w:tmpl w:val="533C8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9373E"/>
    <w:multiLevelType w:val="hybridMultilevel"/>
    <w:tmpl w:val="6C8A7AAE"/>
    <w:lvl w:ilvl="0" w:tplc="40EC09B2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D2384"/>
    <w:multiLevelType w:val="singleLevel"/>
    <w:tmpl w:val="5BB24F5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65CE59E6"/>
    <w:multiLevelType w:val="hybridMultilevel"/>
    <w:tmpl w:val="180A7CF6"/>
    <w:lvl w:ilvl="0" w:tplc="6088A80A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593E2D"/>
    <w:multiLevelType w:val="hybridMultilevel"/>
    <w:tmpl w:val="7A266020"/>
    <w:lvl w:ilvl="0" w:tplc="08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E36560"/>
    <w:multiLevelType w:val="hybridMultilevel"/>
    <w:tmpl w:val="D1CC2C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D91D24"/>
    <w:multiLevelType w:val="hybridMultilevel"/>
    <w:tmpl w:val="5C686C08"/>
    <w:lvl w:ilvl="0" w:tplc="EF10E61C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9"/>
  </w:num>
  <w:num w:numId="5">
    <w:abstractNumId w:val="6"/>
  </w:num>
  <w:num w:numId="6">
    <w:abstractNumId w:val="11"/>
  </w:num>
  <w:num w:numId="7">
    <w:abstractNumId w:val="8"/>
  </w:num>
  <w:num w:numId="8">
    <w:abstractNumId w:val="2"/>
  </w:num>
  <w:num w:numId="9">
    <w:abstractNumId w:val="10"/>
  </w:num>
  <w:num w:numId="10">
    <w:abstractNumId w:val="7"/>
  </w:num>
  <w:num w:numId="1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5"/>
  </w:num>
  <w:num w:numId="13">
    <w:abstractNumId w:val="7"/>
    <w:lvlOverride w:ilvl="0">
      <w:startOverride w:val="1"/>
    </w:lvlOverride>
  </w:num>
  <w:num w:numId="1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BF2"/>
    <w:rsid w:val="00024052"/>
    <w:rsid w:val="00025409"/>
    <w:rsid w:val="00061AC7"/>
    <w:rsid w:val="000A4EF5"/>
    <w:rsid w:val="001136B7"/>
    <w:rsid w:val="00114BF2"/>
    <w:rsid w:val="001877C6"/>
    <w:rsid w:val="001977EF"/>
    <w:rsid w:val="001A0524"/>
    <w:rsid w:val="001D41B7"/>
    <w:rsid w:val="001E3FD2"/>
    <w:rsid w:val="002736D2"/>
    <w:rsid w:val="002A51A3"/>
    <w:rsid w:val="002B72F2"/>
    <w:rsid w:val="00301CB0"/>
    <w:rsid w:val="00322E45"/>
    <w:rsid w:val="00337C05"/>
    <w:rsid w:val="003A3615"/>
    <w:rsid w:val="003F3B66"/>
    <w:rsid w:val="004321B9"/>
    <w:rsid w:val="00493E21"/>
    <w:rsid w:val="00495810"/>
    <w:rsid w:val="004A7B7C"/>
    <w:rsid w:val="004C2E25"/>
    <w:rsid w:val="004D4843"/>
    <w:rsid w:val="00537A5E"/>
    <w:rsid w:val="00561EDD"/>
    <w:rsid w:val="00582BCC"/>
    <w:rsid w:val="00585606"/>
    <w:rsid w:val="0059238D"/>
    <w:rsid w:val="005E210F"/>
    <w:rsid w:val="00651D58"/>
    <w:rsid w:val="006666B4"/>
    <w:rsid w:val="00683E08"/>
    <w:rsid w:val="006A71BA"/>
    <w:rsid w:val="006C2AE5"/>
    <w:rsid w:val="006F7AA2"/>
    <w:rsid w:val="00740EAA"/>
    <w:rsid w:val="00796521"/>
    <w:rsid w:val="007F23FC"/>
    <w:rsid w:val="00814DB5"/>
    <w:rsid w:val="0085056A"/>
    <w:rsid w:val="00854BDF"/>
    <w:rsid w:val="008C5B67"/>
    <w:rsid w:val="00984664"/>
    <w:rsid w:val="009E25F6"/>
    <w:rsid w:val="00A56D4D"/>
    <w:rsid w:val="00A8077C"/>
    <w:rsid w:val="00AB325A"/>
    <w:rsid w:val="00B33877"/>
    <w:rsid w:val="00B64CF8"/>
    <w:rsid w:val="00B8081D"/>
    <w:rsid w:val="00B85F0C"/>
    <w:rsid w:val="00BA4240"/>
    <w:rsid w:val="00BD3BBF"/>
    <w:rsid w:val="00BF25F9"/>
    <w:rsid w:val="00C03371"/>
    <w:rsid w:val="00C05235"/>
    <w:rsid w:val="00C07274"/>
    <w:rsid w:val="00C2498E"/>
    <w:rsid w:val="00C3203E"/>
    <w:rsid w:val="00C61002"/>
    <w:rsid w:val="00C8470F"/>
    <w:rsid w:val="00C94FA8"/>
    <w:rsid w:val="00CA2B19"/>
    <w:rsid w:val="00CB067D"/>
    <w:rsid w:val="00CF298D"/>
    <w:rsid w:val="00CF6E82"/>
    <w:rsid w:val="00CF7095"/>
    <w:rsid w:val="00D02A17"/>
    <w:rsid w:val="00D121B1"/>
    <w:rsid w:val="00D25A85"/>
    <w:rsid w:val="00D433F5"/>
    <w:rsid w:val="00D51D65"/>
    <w:rsid w:val="00DB6CC8"/>
    <w:rsid w:val="00DC02D1"/>
    <w:rsid w:val="00DE6791"/>
    <w:rsid w:val="00E15F6A"/>
    <w:rsid w:val="00E23CF9"/>
    <w:rsid w:val="00E2680A"/>
    <w:rsid w:val="00E552B5"/>
    <w:rsid w:val="00E95C77"/>
    <w:rsid w:val="00EA544A"/>
    <w:rsid w:val="00EA6E20"/>
    <w:rsid w:val="00EF391E"/>
    <w:rsid w:val="00F01C7C"/>
    <w:rsid w:val="00F05845"/>
    <w:rsid w:val="00F26531"/>
    <w:rsid w:val="00F439F8"/>
    <w:rsid w:val="00FB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AA8223"/>
  <w15:docId w15:val="{F6483361-8D18-4E64-BF7F-7A7CD89DA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05845"/>
    <w:pPr>
      <w:overflowPunct w:val="0"/>
      <w:autoSpaceDE w:val="0"/>
      <w:autoSpaceDN w:val="0"/>
      <w:adjustRightInd w:val="0"/>
      <w:textAlignment w:val="baseline"/>
    </w:pPr>
    <w:rPr>
      <w:sz w:val="26"/>
      <w:u w:val="single"/>
      <w:lang w:eastAsia="en-US"/>
    </w:rPr>
  </w:style>
  <w:style w:type="paragraph" w:styleId="Heading1">
    <w:name w:val="heading 1"/>
    <w:basedOn w:val="Normal"/>
    <w:next w:val="Normal"/>
    <w:qFormat/>
    <w:rsid w:val="00984664"/>
    <w:pPr>
      <w:keepNext/>
      <w:overflowPunct/>
      <w:autoSpaceDE/>
      <w:autoSpaceDN/>
      <w:adjustRightInd/>
      <w:textAlignment w:val="auto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84664"/>
    <w:pPr>
      <w:keepNext/>
      <w:overflowPunct/>
      <w:autoSpaceDE/>
      <w:autoSpaceDN/>
      <w:adjustRightInd/>
      <w:textAlignment w:val="auto"/>
      <w:outlineLvl w:val="1"/>
    </w:pPr>
    <w:rPr>
      <w:b/>
      <w:u w:val="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51D58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23C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210F"/>
    <w:pPr>
      <w:ind w:left="720"/>
    </w:pPr>
  </w:style>
  <w:style w:type="character" w:customStyle="1" w:styleId="Heading3Char">
    <w:name w:val="Heading 3 Char"/>
    <w:link w:val="Heading3"/>
    <w:semiHidden/>
    <w:rsid w:val="00651D58"/>
    <w:rPr>
      <w:rFonts w:ascii="Cambria" w:eastAsia="Times New Roman" w:hAnsi="Cambria" w:cs="Times New Roman"/>
      <w:b/>
      <w:bCs/>
      <w:sz w:val="26"/>
      <w:szCs w:val="26"/>
      <w:u w:val="single"/>
      <w:lang w:eastAsia="en-US"/>
    </w:rPr>
  </w:style>
  <w:style w:type="paragraph" w:styleId="Revision">
    <w:name w:val="Revision"/>
    <w:hidden/>
    <w:uiPriority w:val="99"/>
    <w:semiHidden/>
    <w:rsid w:val="001977EF"/>
    <w:rPr>
      <w:sz w:val="26"/>
      <w:u w:val="single"/>
      <w:lang w:eastAsia="en-US"/>
    </w:rPr>
  </w:style>
  <w:style w:type="table" w:styleId="TableGrid">
    <w:name w:val="Table Grid"/>
    <w:basedOn w:val="TableNormal"/>
    <w:rsid w:val="00F05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1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0E034-EB91-4919-A072-74677E994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753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SELBY COLLEGE</vt:lpstr>
    </vt:vector>
  </TitlesOfParts>
  <Company>Selby College</Company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SELBY COLLEGE</dc:title>
  <dc:creator>Computer Services</dc:creator>
  <cp:lastModifiedBy>Miller, Wendy</cp:lastModifiedBy>
  <cp:revision>5</cp:revision>
  <cp:lastPrinted>2007-07-30T10:13:00Z</cp:lastPrinted>
  <dcterms:created xsi:type="dcterms:W3CDTF">2021-04-22T13:30:00Z</dcterms:created>
  <dcterms:modified xsi:type="dcterms:W3CDTF">2021-04-23T09:28:00Z</dcterms:modified>
</cp:coreProperties>
</file>